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Rule="auto" w:line="240"/>
        <w:rPr>
          <w:rStyle w:val="NormalCharacter"/>
          <w:szCs w:val="44"/>
          <w:kern w:val="2"/>
          <w:lang w:val="en-US" w:eastAsia="zh-CN" w:bidi="ar-SA"/>
          <w:b w:val="0"/>
          <w:i w:val="0"/>
          <w:sz w:val="44"/>
          <w:spacing w:val="0"/>
          <w:w w:val="100"/>
          <w:rFonts w:ascii="华文中宋" w:eastAsia="华文中宋" w:hAnsi="华文中宋"/>
          <w:caps w:val="0"/>
        </w:rPr>
        <w:snapToGrid/>
        <w:textAlignment w:val="baseline"/>
      </w:pPr>
      <w:r>
        <w:rPr>
          <w:rStyle w:val="NormalCharacter"/>
          <w:szCs w:val="44"/>
          <w:kern w:val="2"/>
          <w:lang w:val="en-US" w:eastAsia="zh-CN" w:bidi="ar-SA"/>
          <w:b w:val="0"/>
          <w:i w:val="0"/>
          <w:sz w:val="44"/>
          <w:spacing w:val="0"/>
          <w:w w:val="100"/>
          <w:rFonts w:ascii="华文中宋" w:eastAsia="华文中宋" w:hAnsi="华文中宋"/>
          <w:caps w:val="0"/>
        </w:rPr>
        <w:t xml:space="preserve">20</w:t>
      </w:r>
      <w:r>
        <w:rPr>
          <w:rStyle w:val="NormalCharacter"/>
          <w:szCs w:val="44"/>
          <w:kern w:val="2"/>
          <w:lang w:val="en-US" w:eastAsia="zh-CN" w:bidi="ar-SA"/>
          <w:b w:val="0"/>
          <w:i w:val="0"/>
          <w:sz w:val="44"/>
          <w:spacing w:val="0"/>
          <w:w w:val="100"/>
          <w:rFonts w:ascii="华文中宋" w:eastAsia="华文中宋" w:hAnsi="华文中宋"/>
          <w:caps w:val="0"/>
        </w:rPr>
        <w:t xml:space="preserve">20</w:t>
      </w:r>
      <w:r>
        <w:rPr>
          <w:rStyle w:val="NormalCharacter"/>
          <w:szCs w:val="44"/>
          <w:kern w:val="2"/>
          <w:lang w:val="en-US" w:eastAsia="zh-CN" w:bidi="ar-SA"/>
          <w:b w:val="0"/>
          <w:i w:val="0"/>
          <w:sz w:val="44"/>
          <w:spacing w:val="0"/>
          <w:w w:val="100"/>
          <w:rFonts w:ascii="华文中宋" w:eastAsia="华文中宋" w:hAnsi="华文中宋"/>
          <w:caps w:val="0"/>
        </w:rPr>
        <w:t xml:space="preserve">年度部门决算说明</w:t>
      </w:r>
    </w:p>
    <w:p>
      <w:pPr>
        <w:pStyle w:val="Normal"/>
        <w:jc w:val="center"/>
        <w:spacing w:before="0" w:beforeAutospacing="0" w:after="0" w:afterAutospacing="0" w:lineRule="auto" w:line="240"/>
        <w:rPr>
          <w:rStyle w:val="NormalCharacter"/>
          <w:szCs w:val="44"/>
          <w:kern w:val="2"/>
          <w:lang w:val="en-US" w:eastAsia="zh-CN" w:bidi="ar-SA"/>
          <w:b w:val="0"/>
          <w:i w:val="0"/>
          <w:sz w:val="44"/>
          <w:spacing w:val="0"/>
          <w:w w:val="100"/>
          <w:rFonts w:ascii="华文中宋" w:eastAsia="华文中宋" w:hAnsi="华文中宋"/>
          <w:caps w:val="0"/>
        </w:rPr>
        <w:snapToGrid/>
        <w:textAlignment w:val="baseline"/>
      </w:pPr>
      <w:r>
        <w:rPr>
          <w:rStyle w:val="NormalCharacter"/>
          <w:szCs w:val="44"/>
          <w:kern w:val="2"/>
          <w:lang w:val="en-US" w:eastAsia="zh-CN" w:bidi="ar-SA"/>
          <w:b w:val="0"/>
          <w:i w:val="0"/>
          <w:sz w:val="44"/>
          <w:spacing w:val="0"/>
          <w:w w:val="100"/>
          <w:rFonts w:ascii="华文中宋" w:eastAsia="华文中宋" w:hAnsi="华文中宋"/>
          <w:caps w:val="0"/>
        </w:rPr>
        <w:t xml:space="preserve">（五台县政法委）</w:t>
      </w:r>
    </w:p>
    <w:p>
      <w:pPr>
        <w:pStyle w:val="Normal"/>
        <w:jc w:val="center"/>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caps w:val="0"/>
        </w:rPr>
        <w:t/>
      </w:r>
    </w:p>
    <w:p>
      <w:pPr>
        <w:pStyle w:val="Normal"/>
        <w:jc w:val="center"/>
        <w:spacing w:before="0" w:beforeAutospacing="0" w:after="0" w:afterAutospacing="0" w:lineRule="auto" w:line="240"/>
        <w:rPr>
          <w:rStyle w:val="NormalCharacter"/>
          <w:szCs w:val="36"/>
          <w:kern w:val="2"/>
          <w:lang w:val="en-US" w:eastAsia="zh-CN" w:bidi="ar-SA"/>
          <w:b w:val="0"/>
          <w:i w:val="0"/>
          <w:sz w:val="36"/>
          <w:spacing w:val="0"/>
          <w:w w:val="100"/>
          <w:rFonts w:ascii="黑体" w:eastAsia="黑体" w:hAnsi="黑体"/>
          <w:caps w:val="0"/>
        </w:rPr>
        <w:snapToGrid/>
        <w:textAlignment w:val="baseline"/>
      </w:pPr>
      <w:r>
        <w:rPr>
          <w:rStyle w:val="NormalCharacter"/>
          <w:szCs w:val="36"/>
          <w:kern w:val="2"/>
          <w:lang w:val="en-US" w:eastAsia="zh-CN" w:bidi="ar-SA"/>
          <w:b w:val="0"/>
          <w:i w:val="0"/>
          <w:sz w:val="36"/>
          <w:spacing w:val="0"/>
          <w:w w:val="100"/>
          <w:rFonts w:ascii="黑体" w:eastAsia="黑体" w:hAnsi="黑体"/>
          <w:caps w:val="0"/>
        </w:rPr>
        <w:t xml:space="preserve">目    录</w:t>
      </w:r>
    </w:p>
    <w:p>
      <w:pPr>
        <w:pStyle w:val="Normal"/>
        <w:jc w:val="center"/>
        <w:spacing w:before="0" w:beforeAutospacing="0" w:after="0" w:afterAutospacing="0" w:line="560" w:lineRule="exact"/>
        <w:rPr>
          <w:rStyle w:val="NormalCharacter"/>
          <w:szCs w:val="32"/>
          <w:kern w:val="2"/>
          <w:lang w:val="en-US" w:eastAsia="zh-CN" w:bidi="ar-SA"/>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caps w:val="0"/>
        </w:rPr>
        <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第一部分  概况</w:t>
      </w:r>
      <w:r>
        <w:rPr>
          <w:rStyle w:val="NormalCharacter"/>
          <w:szCs w:val="32"/>
          <w:kern w:val="2"/>
          <w:lang w:val="en-US" w:eastAsia="zh-CN" w:bidi="ar-SA"/>
          <w:b w:val="0"/>
          <w:i w:val="0"/>
          <w:sz w:val="32"/>
          <w:spacing w:val="0"/>
          <w:w w:val="100"/>
          <w:rFonts w:ascii="楷体" w:eastAsia="楷体" w:hAnsi="楷体"/>
          <w:caps w:val="0"/>
        </w:rPr>
        <w:t xml:space="preserve">………………………………………………1</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40" w:firstLineChars="200"/>
        <w:textAlignment w:val="baseline"/>
      </w:pPr>
      <w:r>
        <w:rPr>
          <w:rStyle w:val="NormalCharacter"/>
          <w:szCs w:val="32"/>
          <w:kern w:val="2"/>
          <w:lang w:val="en-US" w:eastAsia="zh-CN" w:bidi="ar-SA"/>
          <w:b w:val="0"/>
          <w:i w:val="0"/>
          <w:sz w:val="32"/>
          <w:spacing w:val="0"/>
          <w:w w:val="100"/>
          <w:rFonts w:ascii="楷体" w:eastAsia="楷体" w:hAnsi="楷体"/>
          <w:caps w:val="0"/>
        </w:rPr>
        <w:t xml:space="preserve">一、本部门职责…………………………………………*</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40" w:firstLineChars="200"/>
        <w:textAlignment w:val="baseline"/>
      </w:pPr>
      <w:r>
        <w:rPr>
          <w:rStyle w:val="NormalCharacter"/>
          <w:szCs w:val="32"/>
          <w:kern w:val="2"/>
          <w:lang w:val="en-US" w:eastAsia="zh-CN" w:bidi="ar-SA"/>
          <w:b w:val="0"/>
          <w:i w:val="0"/>
          <w:sz w:val="32"/>
          <w:spacing w:val="0"/>
          <w:w w:val="100"/>
          <w:rFonts w:ascii="楷体" w:eastAsia="楷体" w:hAnsi="楷体"/>
          <w:caps w:val="0"/>
        </w:rPr>
        <w:t xml:space="preserve">二、机构设置情况………………………………………*</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第二部分  20</w:t>
      </w:r>
      <w:r>
        <w:rPr>
          <w:rStyle w:val="NormalCharacter"/>
          <w:szCs w:val="32"/>
          <w:kern w:val="2"/>
          <w:lang w:val="en-US" w:eastAsia="zh-CN" w:bidi="ar-SA"/>
          <w:b w:val="0"/>
          <w:i w:val="0"/>
          <w:sz w:val="32"/>
          <w:spacing w:val="0"/>
          <w:w w:val="100"/>
          <w:rFonts w:ascii="黑体" w:eastAsia="黑体" w:hAnsi="黑体"/>
          <w:caps w:val="0"/>
        </w:rPr>
        <w:t xml:space="preserve">20</w:t>
      </w:r>
      <w:r>
        <w:rPr>
          <w:rStyle w:val="NormalCharacter"/>
          <w:szCs w:val="32"/>
          <w:kern w:val="2"/>
          <w:lang w:val="en-US" w:eastAsia="zh-CN" w:bidi="ar-SA"/>
          <w:b w:val="0"/>
          <w:i w:val="0"/>
          <w:sz w:val="32"/>
          <w:spacing w:val="0"/>
          <w:w w:val="100"/>
          <w:rFonts w:ascii="黑体" w:eastAsia="黑体" w:hAnsi="黑体"/>
          <w:caps w:val="0"/>
        </w:rPr>
        <w:t xml:space="preserve">年度部门决算报表</w:t>
      </w:r>
      <w:r>
        <w:rPr>
          <w:rStyle w:val="NormalCharacter"/>
          <w:szCs w:val="32"/>
          <w:kern w:val="2"/>
          <w:lang w:val="en-US" w:eastAsia="zh-CN" w:bidi="ar-SA"/>
          <w:b w:val="0"/>
          <w:i w:val="0"/>
          <w:sz w:val="32"/>
          <w:spacing w:val="0"/>
          <w:w w:val="100"/>
          <w:rFonts w:ascii="楷体" w:eastAsia="楷体" w:hAnsi="楷体"/>
          <w:caps w:val="0"/>
        </w:rPr>
        <w:t xml:space="preserve">…………………………*</w:t>
      </w:r>
    </w:p>
    <w:p>
      <w:pPr>
        <w:pStyle w:val="Normal"/>
        <w:jc w:val="both"/>
        <w:numPr>
          <w:ilvl w:val="0"/>
          <w:numId w:val="1"/>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GK01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年收入支出决算总表(公开01表)</w:t>
      </w:r>
    </w:p>
    <w:p>
      <w:pPr>
        <w:pStyle w:val="Normal"/>
        <w:jc w:val="both"/>
        <w:numPr>
          <w:ilvl w:val="0"/>
          <w:numId w:val="2"/>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left="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GK02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年收入决算表(公开02表)</w:t>
      </w:r>
    </w:p>
    <w:p>
      <w:pPr>
        <w:pStyle w:val="Normal"/>
        <w:jc w:val="both"/>
        <w:numPr>
          <w:ilvl w:val="0"/>
          <w:numId w:val="3"/>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GK03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年支出决算表(公开03表)</w:t>
      </w:r>
    </w:p>
    <w:p>
      <w:pPr>
        <w:pStyle w:val="Normal"/>
        <w:jc w:val="both"/>
        <w:numPr>
          <w:ilvl w:val="0"/>
          <w:numId w:val="4"/>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left="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GK04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年财政拨款收入支出决算总表(公开04表)</w:t>
      </w:r>
    </w:p>
    <w:p>
      <w:pPr>
        <w:pStyle w:val="Normal"/>
        <w:jc w:val="both"/>
        <w:numPr>
          <w:ilvl w:val="0"/>
          <w:numId w:val="5"/>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GK05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年一般公共预算财政拨款支出决算表（一）</w:t>
      </w:r>
    </w:p>
    <w:p>
      <w:pPr>
        <w:pStyle w:val="Normal"/>
        <w:jc w:val="both"/>
        <w:numPr>
          <w:ilvl w:val="0"/>
          <w:numId w:val="5"/>
        </w:numP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GK06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年一般公共预算财政拨款支出决算表（二）</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7、GK07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年一般公共预算财政拨款“三公”经费支出决算表</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8、GK08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年政府性基金预算财政拨款收入支出决算表(公开）</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9、</w:t>
      </w:r>
      <w:r>
        <w:rPr>
          <w:rStyle w:val="NormalCharacter"/>
          <w:szCs w:val="32"/>
          <w:kern w:val="2"/>
          <w:lang w:val="en-US" w:eastAsia="zh-CN" w:bidi="ar-SA"/>
          <w:b w:val="0"/>
          <w:i w:val="0"/>
          <w:sz w:val="32"/>
          <w:spacing w:val="0"/>
          <w:w w:val="100"/>
          <w:rFonts w:ascii="楷体" w:eastAsia="楷体" w:hAnsi="楷体"/>
          <w:caps w:val="0"/>
        </w:rPr>
        <w:t xml:space="preserve">GK09 国有资本经营预算财政拨款支出决算表(公开09表)</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420"/>
        <w:textAlignment w:val="baseline"/>
      </w:pPr>
      <w:r>
        <w:rPr>
          <w:rStyle w:val="NormalCharacter"/>
          <w:szCs w:val="32"/>
          <w:kern w:val="2"/>
          <w:lang w:val="en-US" w:eastAsia="zh-CN" w:bidi="ar-SA"/>
          <w:b w:val="0"/>
          <w:i w:val="0"/>
          <w:sz w:val="32"/>
          <w:spacing w:val="0"/>
          <w:w w:val="100"/>
          <w:rFonts w:ascii="楷体" w:eastAsia="楷体" w:hAnsi="楷体"/>
          <w:caps w:val="0"/>
        </w:rPr>
        <w:t xml:space="preserve">10</w:t>
      </w:r>
      <w:r>
        <w:rPr>
          <w:rStyle w:val="NormalCharacter"/>
          <w:szCs w:val="32"/>
          <w:kern w:val="2"/>
          <w:lang w:val="en-US" w:eastAsia="zh-CN" w:bidi="ar-SA"/>
          <w:b w:val="0"/>
          <w:i w:val="0"/>
          <w:sz w:val="32"/>
          <w:spacing w:val="0"/>
          <w:w w:val="100"/>
          <w:rFonts w:ascii="楷体" w:eastAsia="楷体" w:hAnsi="楷体"/>
          <w:caps w:val="0"/>
        </w:rPr>
        <w:t xml:space="preserve">、GK</w:t>
      </w:r>
      <w:r>
        <w:rPr>
          <w:rStyle w:val="NormalCharacter"/>
          <w:szCs w:val="32"/>
          <w:kern w:val="2"/>
          <w:lang w:val="en-US" w:eastAsia="zh-CN" w:bidi="ar-SA"/>
          <w:b w:val="0"/>
          <w:i w:val="0"/>
          <w:sz w:val="32"/>
          <w:spacing w:val="0"/>
          <w:w w:val="100"/>
          <w:rFonts w:ascii="楷体" w:eastAsia="楷体" w:hAnsi="楷体"/>
          <w:caps w:val="0"/>
        </w:rPr>
        <w:t xml:space="preserve">10</w:t>
      </w:r>
      <w:r>
        <w:rPr>
          <w:rStyle w:val="NormalCharacter"/>
          <w:szCs w:val="32"/>
          <w:kern w:val="2"/>
          <w:lang w:val="en-US" w:eastAsia="zh-CN" w:bidi="ar-SA"/>
          <w:b w:val="0"/>
          <w:i w:val="0"/>
          <w:sz w:val="32"/>
          <w:spacing w:val="0"/>
          <w:w w:val="100"/>
          <w:rFonts w:ascii="楷体" w:eastAsia="楷体" w:hAnsi="楷体"/>
          <w:caps w:val="0"/>
        </w:rPr>
        <w:t xml:space="preserve"> 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年部门决算公开相关信息统计表(公开</w:t>
      </w:r>
      <w:r>
        <w:rPr>
          <w:rStyle w:val="NormalCharacter"/>
          <w:szCs w:val="32"/>
          <w:kern w:val="2"/>
          <w:lang w:val="en-US" w:eastAsia="zh-CN" w:bidi="ar-SA"/>
          <w:b w:val="0"/>
          <w:i w:val="0"/>
          <w:sz w:val="32"/>
          <w:spacing w:val="0"/>
          <w:w w:val="100"/>
          <w:rFonts w:ascii="楷体" w:eastAsia="楷体" w:hAnsi="楷体"/>
          <w:caps w:val="0"/>
        </w:rPr>
        <w:t xml:space="preserve">10</w:t>
      </w:r>
      <w:r>
        <w:rPr>
          <w:rStyle w:val="NormalCharacter"/>
          <w:szCs w:val="32"/>
          <w:kern w:val="2"/>
          <w:lang w:val="en-US" w:eastAsia="zh-CN" w:bidi="ar-SA"/>
          <w:b w:val="0"/>
          <w:i w:val="0"/>
          <w:sz w:val="32"/>
          <w:spacing w:val="0"/>
          <w:w w:val="100"/>
          <w:rFonts w:ascii="楷体" w:eastAsia="楷体" w:hAnsi="楷体"/>
          <w:caps w:val="0"/>
        </w:rPr>
        <w:t xml:space="preserve">表)</w:t>
      </w:r>
    </w:p>
    <w:p>
      <w:pPr>
        <w:pStyle w:val="Normal"/>
        <w:jc w:val="both"/>
        <w:spacing w:before="0" w:beforeAutospacing="0" w:after="0" w:afterAutospacing="0" w:line="600" w:lineRule="exact"/>
        <w:rPr>
          <w:rStyle w:val="NormalCharacter"/>
          <w:szCs w:val="32"/>
          <w:kern w:val="2"/>
          <w:lang w:val="en-US" w:eastAsia="zh-CN" w:bidi="ar-SA"/>
          <w:b w:val="0"/>
          <w:i w:val="0"/>
          <w:u w:val="single" w:color="0000FF"/>
          <w:color w:val="0000FF"/>
          <w:sz w:val="32"/>
          <w:spacing w:val="0"/>
          <w:w w:val="100"/>
          <w:rFonts w:ascii="楷体" w:eastAsia="楷体" w:hAnsi="楷体"/>
          <w:caps w:val="0"/>
        </w:rPr>
        <w:snapToGrid/>
        <w:ind w:firstLine="420"/>
        <w:textAlignment w:val="baseline"/>
      </w:pPr>
      <w:r>
        <w:rPr>
          <w:b w:val="0"/>
          <w:i w:val="0"/>
          <w:u w:val="single" w:color="0000FF"/>
          <w:color w:val="0000FF"/>
          <w:sz w:val="32"/>
          <w:spacing w:val="0"/>
          <w:w w:val="100"/>
          <w:rFonts w:ascii="楷体" w:eastAsia="楷体" w:hAnsi="楷体"/>
          <w:caps w:val="0"/>
        </w:rPr>
        <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第三部分  20</w:t>
      </w:r>
      <w:r>
        <w:rPr>
          <w:rStyle w:val="NormalCharacter"/>
          <w:szCs w:val="32"/>
          <w:kern w:val="2"/>
          <w:lang w:val="en-US" w:eastAsia="zh-CN" w:bidi="ar-SA"/>
          <w:b w:val="0"/>
          <w:i w:val="0"/>
          <w:sz w:val="32"/>
          <w:spacing w:val="0"/>
          <w:w w:val="100"/>
          <w:rFonts w:ascii="黑体" w:eastAsia="黑体" w:hAnsi="黑体"/>
          <w:caps w:val="0"/>
        </w:rPr>
        <w:t xml:space="preserve">20</w:t>
      </w:r>
      <w:r>
        <w:rPr>
          <w:rStyle w:val="NormalCharacter"/>
          <w:szCs w:val="32"/>
          <w:kern w:val="2"/>
          <w:lang w:val="en-US" w:eastAsia="zh-CN" w:bidi="ar-SA"/>
          <w:b w:val="0"/>
          <w:i w:val="0"/>
          <w:sz w:val="32"/>
          <w:spacing w:val="0"/>
          <w:w w:val="100"/>
          <w:rFonts w:ascii="黑体" w:eastAsia="黑体" w:hAnsi="黑体"/>
          <w:caps w:val="0"/>
        </w:rPr>
        <w:t xml:space="preserve">年度部门决算情况说明</w:t>
      </w:r>
      <w:r>
        <w:rPr>
          <w:rStyle w:val="NormalCharacter"/>
          <w:szCs w:val="32"/>
          <w:kern w:val="2"/>
          <w:lang w:val="en-US" w:eastAsia="zh-CN" w:bidi="ar-SA"/>
          <w:b w:val="0"/>
          <w:i w:val="0"/>
          <w:sz w:val="32"/>
          <w:spacing w:val="0"/>
          <w:w w:val="100"/>
          <w:rFonts w:ascii="楷体" w:eastAsia="楷体" w:hAnsi="楷体"/>
          <w:caps w:val="0"/>
        </w:rPr>
        <w:t xml:space="preserve">……………………*</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一、20</w:t>
      </w:r>
      <w:r>
        <w:rPr>
          <w:rStyle w:val="NormalCharacter"/>
          <w:szCs w:val="32"/>
          <w:kern w:val="2"/>
          <w:lang w:val="en-US" w:eastAsia="zh-CN" w:bidi="ar-SA"/>
          <w:b w:val="0"/>
          <w:i w:val="0"/>
          <w:sz w:val="32"/>
          <w:spacing w:val="0"/>
          <w:w w:val="100"/>
          <w:rFonts w:ascii="楷体" w:eastAsia="楷体" w:hAnsi="楷体"/>
          <w:caps w:val="0"/>
        </w:rPr>
        <w:t xml:space="preserve">20</w:t>
      </w:r>
      <w:r>
        <w:rPr>
          <w:rStyle w:val="NormalCharacter"/>
          <w:szCs w:val="32"/>
          <w:kern w:val="2"/>
          <w:lang w:val="en-US" w:eastAsia="zh-CN" w:bidi="ar-SA"/>
          <w:b w:val="0"/>
          <w:i w:val="0"/>
          <w:sz w:val="32"/>
          <w:spacing w:val="0"/>
          <w:w w:val="100"/>
          <w:rFonts w:ascii="楷体" w:eastAsia="楷体" w:hAnsi="楷体"/>
          <w:caps w:val="0"/>
        </w:rPr>
        <w:t xml:space="preserve">年度部门决算数据变动情况及原因…………*</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二、“三公”经费增减变动原因说明…………………*</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三、机关运行经费增减变动原因说明…………………*</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四、政府采购情况………………………………………*</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五、绩效管理情况………………………………………*</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六、国有资产占有使用情况……………………………*</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楷体" w:eastAsia="楷体" w:hAnsi="楷体"/>
          <w:caps w:val="0"/>
        </w:rPr>
        <w:snapToGrid/>
        <w:ind w:firstLine="636"/>
        <w:textAlignment w:val="baseline"/>
      </w:pPr>
      <w:r>
        <w:rPr>
          <w:rStyle w:val="NormalCharacter"/>
          <w:szCs w:val="32"/>
          <w:kern w:val="2"/>
          <w:lang w:val="en-US" w:eastAsia="zh-CN" w:bidi="ar-SA"/>
          <w:b w:val="0"/>
          <w:i w:val="0"/>
          <w:sz w:val="32"/>
          <w:spacing w:val="0"/>
          <w:w w:val="100"/>
          <w:rFonts w:ascii="楷体" w:eastAsia="楷体" w:hAnsi="楷体"/>
          <w:caps w:val="0"/>
        </w:rPr>
        <w:t xml:space="preserve">七、其他说明……………………………………………*</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仿宋" w:eastAsia="仿宋" w:hAnsi="仿宋"/>
          <w:caps w:val="0"/>
        </w:rPr>
        <w:snapToGrid/>
        <w:ind w:firstLine="636"/>
        <w:textAlignment w:val="baseline"/>
      </w:pPr>
      <w:r>
        <w:rPr>
          <w:rStyle w:val="NormalCharacter"/>
          <w:szCs w:val="32"/>
          <w:kern w:val="2"/>
          <w:lang w:val="en-US" w:eastAsia="zh-CN" w:bidi="ar-SA"/>
          <w:b w:val="0"/>
          <w:i w:val="0"/>
          <w:sz w:val="32"/>
          <w:spacing w:val="0"/>
          <w:w w:val="100"/>
          <w:rFonts w:ascii="仿宋" w:eastAsia="仿宋" w:hAnsi="仿宋"/>
          <w:caps w:val="0"/>
        </w:rPr>
        <w:t xml:space="preserve">（一）政府购买服务指导性目录</w:t>
      </w:r>
      <w:r>
        <w:rPr>
          <w:rStyle w:val="NormalCharacter"/>
          <w:szCs w:val="32"/>
          <w:kern w:val="2"/>
          <w:lang w:val="en-US" w:eastAsia="zh-CN" w:bidi="ar-SA"/>
          <w:b w:val="0"/>
          <w:i w:val="0"/>
          <w:sz w:val="32"/>
          <w:spacing w:val="0"/>
          <w:w w:val="100"/>
          <w:rFonts w:ascii="楷体" w:eastAsia="楷体" w:hAnsi="楷体"/>
          <w:caps w:val="0"/>
        </w:rPr>
        <w:t xml:space="preserve">………………………*</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仿宋" w:eastAsia="仿宋" w:hAnsi="仿宋"/>
          <w:caps w:val="0"/>
        </w:rPr>
        <w:snapToGrid/>
        <w:textAlignment w:val="baseline"/>
      </w:pPr>
      <w:r>
        <w:rPr>
          <w:rStyle w:val="NormalCharacter"/>
          <w:szCs w:val="32"/>
          <w:kern w:val="2"/>
          <w:lang w:val="en-US" w:eastAsia="zh-CN" w:bidi="ar-SA"/>
          <w:b w:val="0"/>
          <w:i w:val="0"/>
          <w:sz w:val="32"/>
          <w:spacing w:val="0"/>
          <w:w w:val="100"/>
          <w:rFonts w:ascii="仿宋" w:eastAsia="仿宋" w:hAnsi="仿宋"/>
          <w:caps w:val="0"/>
        </w:rPr>
        <w:t xml:space="preserve">     （二） 其他</w:t>
      </w:r>
      <w:r>
        <w:rPr>
          <w:rStyle w:val="NormalCharacter"/>
          <w:szCs w:val="32"/>
          <w:kern w:val="2"/>
          <w:lang w:val="en-US" w:eastAsia="zh-CN" w:bidi="ar-SA"/>
          <w:b w:val="0"/>
          <w:i w:val="0"/>
          <w:sz w:val="32"/>
          <w:spacing w:val="0"/>
          <w:w w:val="100"/>
          <w:rFonts w:ascii="楷体" w:eastAsia="楷体" w:hAnsi="楷体"/>
          <w:caps w:val="0"/>
        </w:rPr>
        <w:t xml:space="preserve">……………………………………………*</w:t>
      </w:r>
    </w:p>
    <w:p>
      <w:pPr>
        <w:pStyle w:val="Normal"/>
        <w:jc w:val="center"/>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第四部分  名词解释</w:t>
      </w:r>
      <w:r>
        <w:rPr>
          <w:rStyle w:val="NormalCharacter"/>
          <w:szCs w:val="32"/>
          <w:kern w:val="2"/>
          <w:lang w:val="en-US" w:eastAsia="zh-CN" w:bidi="ar-SA"/>
          <w:b w:val="0"/>
          <w:i w:val="0"/>
          <w:sz w:val="32"/>
          <w:spacing w:val="0"/>
          <w:w w:val="100"/>
          <w:rFonts w:ascii="楷体" w:eastAsia="楷体" w:hAnsi="楷体"/>
          <w:caps w:val="0"/>
        </w:rPr>
        <w:t xml:space="preserve">…………………………………………*</w:t>
      </w:r>
    </w:p>
    <w:p>
      <w:pPr>
        <w:pStyle w:val="Normal"/>
        <w:jc w:val="center"/>
        <w:spacing w:before="0" w:beforeAutospacing="0" w:after="0" w:afterAutospacing="0" w:line="600" w:lineRule="exact"/>
        <w:rPr>
          <w:rStyle w:val="NormalCharacter"/>
          <w:szCs w:val="21"/>
          <w:kern w:val="2"/>
          <w:lang w:val="en-US" w:eastAsia="zh-CN" w:bidi="ar-SA"/>
          <w:b w:val="0"/>
          <w:i w:val="0"/>
          <w:sz w:val="32"/>
          <w:spacing w:val="0"/>
          <w:w w:val="100"/>
          <w:rFonts w:ascii="仿宋" w:eastAsia="仿宋" w:hAnsi="仿宋"/>
          <w:caps w:val="0"/>
        </w:rPr>
        <w:snapToGrid/>
        <w:textAlignment w:val="baseline"/>
      </w:pPr>
      <w:r>
        <w:rPr>
          <w:rStyle w:val="NormalCharacter"/>
          <w:szCs w:val="32"/>
          <w:kern w:val="2"/>
          <w:lang w:val="en-US" w:eastAsia="zh-CN" w:bidi="ar-SA"/>
          <w:b w:val="0"/>
          <w:i w:val="0"/>
          <w:sz w:val="32"/>
          <w:spacing w:val="0"/>
          <w:w w:val="100"/>
          <w:rFonts w:ascii="仿宋" w:eastAsia="仿宋" w:hAnsi="仿宋"/>
          <w:caps w:val="0"/>
        </w:rPr>
        <w:t xml:space="preserve"> </w:t>
      </w:r>
    </w:p>
    <w:p>
      <w:pPr>
        <w:pStyle w:val="Normal"/>
        <w:jc w:val="center"/>
        <w:numPr>
          <w:ilvl w:val="0"/>
          <w:numId w:val="6"/>
        </w:numPr>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hAnsi="黑体"/>
          <w:caps w:val="0"/>
        </w:rPr>
        <w:snapToGrid/>
        <w:textAlignment w:val="baseline"/>
      </w:pPr>
      <w:r>
        <w:rPr>
          <w:rStyle w:val="NormalCharacter"/>
          <w:szCs w:val="32"/>
          <w:kern w:val="2"/>
          <w:lang w:val="en-US" w:eastAsia="zh-CN" w:bidi="ar-SA"/>
          <w:b w:val="0"/>
          <w:i w:val="0"/>
          <w:sz w:val="32"/>
          <w:spacing w:val="0"/>
          <w:w w:val="100"/>
          <w:rFonts w:ascii="黑体" w:eastAsia="黑体" w:hAnsi="黑体"/>
          <w:caps w:val="0"/>
        </w:rPr>
        <w:t xml:space="preserve"> 概况</w:t>
      </w:r>
    </w:p>
    <w:p>
      <w:pPr>
        <w:pStyle w:val="Normal"/>
        <w:jc w:val="both"/>
        <w:spacing w:before="0" w:beforeAutospacing="0" w:after="0" w:afterAutospacing="0" w:line="520" w:lineRule="exact"/>
        <w:rPr>
          <w:rStyle w:val="NormalCharacter"/>
          <w:szCs w:val="32"/>
          <w:kern w:val="2"/>
          <w:lang w:val="en-US" w:eastAsia="zh-CN" w:bidi="ar-SA"/>
          <w:b w:val="0"/>
          <w:i w:val="0"/>
          <w:sz w:val="32"/>
          <w:spacing w:val="0"/>
          <w:w w:val="100"/>
          <w:rFonts w:ascii="黑体" w:eastAsia="宋体" w:hAnsi="黑体"/>
          <w:caps w:val="0"/>
        </w:rPr>
        <w:snapToGrid w:val="0"/>
        <w:ind w:firstLine="640" w:firstLineChars="200"/>
        <w:textAlignment w:val="baseline"/>
      </w:pPr>
      <w:r>
        <w:rPr>
          <w:rStyle w:val="NormalCharacter"/>
          <w:szCs w:val="32"/>
          <w:kern w:val="2"/>
          <w:lang w:val="en-US" w:eastAsia="zh-CN" w:bidi="ar-SA"/>
          <w:b w:val="0"/>
          <w:i w:val="0"/>
          <w:sz w:val="32"/>
          <w:spacing w:val="0"/>
          <w:w w:val="100"/>
          <w:rFonts w:ascii="Times New Roman" w:hAnsi="Times New Roman"/>
          <w:caps w:val="0"/>
        </w:rPr>
        <w:t xml:space="preserve">一、本部门</w:t>
      </w:r>
      <w:r>
        <w:rPr>
          <w:rStyle w:val="NormalCharacter"/>
          <w:szCs w:val="32"/>
          <w:kern w:val="2"/>
          <w:lang w:val="en-US" w:eastAsia="zh-CN" w:bidi="ar-SA"/>
          <w:b w:val="0"/>
          <w:i w:val="0"/>
          <w:sz w:val="32"/>
          <w:spacing w:val="0"/>
          <w:w w:val="100"/>
          <w:rFonts w:ascii="Times New Roman" w:hAnsi="Times New Roman"/>
          <w:caps w:val="0"/>
        </w:rPr>
        <w:t xml:space="preserve">职</w:t>
      </w:r>
      <w:r>
        <w:rPr>
          <w:rStyle w:val="NormalCharacter"/>
          <w:szCs w:val="32"/>
          <w:kern w:val="2"/>
          <w:lang w:val="en-US" w:eastAsia="zh-CN" w:bidi="ar-SA"/>
          <w:b w:val="0"/>
          <w:i w:val="0"/>
          <w:sz w:val="32"/>
          <w:spacing w:val="0"/>
          <w:w w:val="100"/>
          <w:rFonts w:ascii="Times New Roman" w:hAnsi="Times New Roman"/>
          <w:caps w:val="0"/>
        </w:rPr>
        <w:t xml:space="preserve">责</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1、根据党中央的路线、方针、政策和省市委、省市政府关于政法工作的决策和部署，统一政法部门的思想和行动。</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2、对全县的政法工作作出全局性部署，并督促贯彻落实。</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3、组织、协调、指导全县维护社会稳定工作。</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4、检查政法部门执行法律、法规和方针、政策的情况。结合全县实际，研究制定严肃执法、落实党的方针，政策的具体措施。</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5、监督和支持各部门依法行使职权，指导和协调政法各部门在依法相互制约的同时密切配合，督促、推动大案要案的查处工作，讨论、研究有争议的重大、疑难案件。</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6、组织、协调全县的社会治安综合治理工作、推动各项措施的落实。</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7、组织推动全县政法战线的调查研究工作，总结新经验，解决新问题，探索政法工作改革。</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textAlignment w:val="baseline"/>
      </w:pPr>
      <w:r>
        <w:rPr>
          <w:rStyle w:val="NormalCharacter"/>
          <w:szCs w:val="32"/>
          <w:kern w:val="2"/>
          <w:lang w:val="en-US" w:eastAsia="zh-CN" w:bidi="ar-SA"/>
          <w:b w:val="0"/>
          <w:i w:val="0"/>
          <w:sz w:val="32"/>
          <w:spacing w:val="0"/>
          <w:w w:val="100"/>
          <w:rFonts w:ascii="Times New Roman" w:hAnsi="Times New Roman"/>
          <w:caps w:val="0"/>
        </w:rPr>
        <w:t xml:space="preserve">    8、研究和加强政法队伍建设和领导班子建设的措施，协助组织部门考察、管理同级政法部门的领导干部。</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ind w:firstLine="640"/>
        <w:textAlignment w:val="baseline"/>
      </w:pPr>
      <w:r>
        <w:rPr>
          <w:rStyle w:val="NormalCharacter"/>
          <w:szCs w:val="32"/>
          <w:kern w:val="2"/>
          <w:lang w:val="en-US" w:eastAsia="zh-CN" w:bidi="ar-SA"/>
          <w:b w:val="0"/>
          <w:i w:val="0"/>
          <w:sz w:val="32"/>
          <w:spacing w:val="0"/>
          <w:w w:val="100"/>
          <w:rFonts w:ascii="Times New Roman" w:hAnsi="Times New Roman"/>
          <w:caps w:val="0"/>
        </w:rPr>
        <w:t xml:space="preserve">9、办理县委和上级政法委员会交办的其他事项。</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ind w:firstLine="640"/>
        <w:textAlignment w:val="baseline"/>
      </w:pPr>
      <w:r>
        <w:rPr>
          <w:rStyle w:val="NormalCharacter"/>
          <w:szCs w:val="32"/>
          <w:kern w:val="2"/>
          <w:lang w:val="en-US" w:eastAsia="zh-CN" w:bidi="ar-SA"/>
          <w:b w:val="0"/>
          <w:i w:val="0"/>
          <w:sz w:val="32"/>
          <w:spacing w:val="0"/>
          <w:w w:val="100"/>
          <w:rFonts w:ascii="Times New Roman" w:hAnsi="Times New Roman"/>
          <w:caps w:val="0"/>
        </w:rPr>
        <w:t xml:space="preserve">二、机构设置情况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hAnsi="Times New Roman"/>
          <w:caps w:val="0"/>
        </w:rPr>
        <w:snapToGrid/>
        <w:ind w:firstLine="960" w:firstLineChars="300"/>
        <w:textAlignment w:val="baseline"/>
      </w:pPr>
      <w:r>
        <w:rPr>
          <w:rStyle w:val="NormalCharacter"/>
          <w:szCs w:val="32"/>
          <w:kern w:val="2"/>
          <w:lang w:val="en-US" w:eastAsia="zh-CN" w:bidi="ar-SA"/>
          <w:b w:val="0"/>
          <w:i w:val="0"/>
          <w:sz w:val="32"/>
          <w:spacing w:val="0"/>
          <w:w w:val="100"/>
          <w:rFonts w:ascii="Times New Roman" w:hAnsi="Times New Roman"/>
          <w:caps w:val="0"/>
        </w:rPr>
        <w:t xml:space="preserve">根据上述职责，政法委下设</w:t>
      </w:r>
      <w:r>
        <w:rPr>
          <w:rStyle w:val="NormalCharacter"/>
          <w:szCs w:val="32"/>
          <w:kern w:val="2"/>
          <w:lang w:val="en-US" w:eastAsia="zh-CN" w:bidi="ar-SA"/>
          <w:b w:val="0"/>
          <w:i w:val="0"/>
          <w:sz w:val="32"/>
          <w:spacing w:val="0"/>
          <w:w w:val="100"/>
          <w:rFonts w:ascii="Times New Roman" w:hAnsi="Times New Roman"/>
          <w:caps w:val="0"/>
        </w:rPr>
        <w:t xml:space="preserve">:</w:t>
      </w:r>
      <w:r>
        <w:rPr>
          <w:rStyle w:val="NormalCharacter"/>
          <w:szCs w:val="32"/>
          <w:kern w:val="2"/>
          <w:lang w:val="en-US" w:eastAsia="zh-CN" w:bidi="ar-SA"/>
          <w:b w:val="0"/>
          <w:i w:val="0"/>
          <w:sz w:val="32"/>
          <w:spacing w:val="0"/>
          <w:w w:val="100"/>
          <w:rFonts w:ascii="Times New Roman" w:hAnsi="Times New Roman"/>
          <w:caps w:val="0"/>
        </w:rPr>
        <w:t xml:space="preserve">办公室、督查科、国安办、政治部。行政编</w:t>
      </w:r>
      <w:r>
        <w:rPr>
          <w:rStyle w:val="NormalCharacter"/>
          <w:szCs w:val="32"/>
          <w:kern w:val="2"/>
          <w:lang w:val="en-US" w:eastAsia="zh-CN" w:bidi="ar-SA"/>
          <w:b w:val="0"/>
          <w:i w:val="0"/>
          <w:sz w:val="32"/>
          <w:spacing w:val="0"/>
          <w:w w:val="100"/>
          <w:rFonts w:ascii="Times New Roman" w:hAnsi="Times New Roman"/>
          <w:caps w:val="0"/>
        </w:rPr>
        <w:t xml:space="preserve">制16名，实有14名。事业编制8名，实有 6 名。</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黑体" w:eastAsia="黑体" w:hAnsi="Times New Roman"/>
          <w:caps w:val="0"/>
        </w:rPr>
        <w:snapToGrid/>
        <w:ind w:firstLine="960" w:firstLineChars="300"/>
        <w:textAlignment w:val="baseline"/>
      </w:pPr>
      <w:r>
        <w:rPr>
          <w:rStyle w:val="NormalCharacter"/>
          <w:szCs w:val="32"/>
          <w:kern w:val="2"/>
          <w:lang w:val="en-US" w:eastAsia="zh-CN" w:bidi="ar-SA"/>
          <w:b w:val="0"/>
          <w:i w:val="0"/>
          <w:sz w:val="32"/>
          <w:spacing w:val="0"/>
          <w:w w:val="100"/>
          <w:rFonts w:ascii="黑体" w:eastAsia="黑体" w:hAnsi="Times New Roman"/>
          <w:caps w:val="0"/>
        </w:rPr>
        <w:t xml:space="preserve">第三部分</w:t>
      </w:r>
      <w:r>
        <w:rPr>
          <w:rStyle w:val="NormalCharacter"/>
          <w:szCs w:val="32"/>
          <w:kern w:val="2"/>
          <w:lang w:val="en-US" w:eastAsia="zh-CN" w:bidi="ar-SA"/>
          <w:b w:val="0"/>
          <w:i w:val="0"/>
          <w:sz w:val="32"/>
          <w:spacing w:val="0"/>
          <w:w w:val="100"/>
          <w:rFonts w:ascii="黑体" w:eastAsia="黑体" w:hAnsi="Times New Roman"/>
          <w:caps w:val="0"/>
        </w:rPr>
        <w:t xml:space="preserve">  20</w:t>
      </w:r>
      <w:r>
        <w:rPr>
          <w:rStyle w:val="NormalCharacter"/>
          <w:szCs w:val="32"/>
          <w:kern w:val="2"/>
          <w:lang w:val="en-US" w:eastAsia="zh-CN" w:bidi="ar-SA"/>
          <w:b w:val="0"/>
          <w:i w:val="0"/>
          <w:sz w:val="32"/>
          <w:spacing w:val="0"/>
          <w:w w:val="100"/>
          <w:rFonts w:ascii="黑体" w:eastAsia="黑体" w:hAnsi="Times New Roman"/>
          <w:caps w:val="0"/>
        </w:rPr>
        <w:t xml:space="preserve">20</w:t>
      </w:r>
      <w:r>
        <w:rPr>
          <w:rStyle w:val="NormalCharacter"/>
          <w:szCs w:val="32"/>
          <w:kern w:val="2"/>
          <w:lang w:val="en-US" w:eastAsia="zh-CN" w:bidi="ar-SA"/>
          <w:b w:val="0"/>
          <w:i w:val="0"/>
          <w:sz w:val="32"/>
          <w:spacing w:val="0"/>
          <w:w w:val="100"/>
          <w:rFonts w:ascii="黑体" w:eastAsia="黑体" w:hAnsi="Times New Roman"/>
          <w:caps w:val="0"/>
        </w:rPr>
        <w:t xml:space="preserve">年度部门决算情况说明</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一、20</w:t>
      </w:r>
      <w:r>
        <w:rPr>
          <w:rStyle w:val="NormalCharacter"/>
          <w:szCs w:val="32"/>
          <w:kern w:val="2"/>
          <w:lang w:val="en-US" w:eastAsia="zh-CN" w:bidi="ar-SA"/>
          <w:b w:val="0"/>
          <w:i w:val="0"/>
          <w:sz w:val="32"/>
          <w:spacing w:val="0"/>
          <w:w w:val="100"/>
          <w:rFonts w:ascii="宋体" w:eastAsia="宋体" w:hAnsi="宋体"/>
          <w:caps w:val="0"/>
        </w:rPr>
        <w:t xml:space="preserve">20</w:t>
      </w:r>
      <w:r>
        <w:rPr>
          <w:rStyle w:val="NormalCharacter"/>
          <w:szCs w:val="32"/>
          <w:kern w:val="2"/>
          <w:lang w:val="en-US" w:eastAsia="zh-CN" w:bidi="ar-SA"/>
          <w:b w:val="0"/>
          <w:i w:val="0"/>
          <w:sz w:val="32"/>
          <w:spacing w:val="0"/>
          <w:w w:val="100"/>
          <w:rFonts w:ascii="宋体" w:eastAsia="宋体" w:hAnsi="宋体"/>
          <w:caps w:val="0"/>
        </w:rPr>
        <w:t xml:space="preserve">年度部门决算数据变动情况及原因</w:t>
      </w:r>
    </w:p>
    <w:p>
      <w:pPr>
        <w:pStyle w:val="Normal"/>
        <w:jc w:val="both"/>
        <w:spacing w:before="0" w:beforeAutospacing="0" w:after="0" w:afterAutospacing="0" w:line="500" w:lineRule="exact"/>
        <w:rPr>
          <w:rStyle w:val="NormalCharacter"/>
          <w:szCs w:val="32"/>
          <w:kern w:val="2"/>
          <w:lang w:val="en-US" w:eastAsia="zh-CN" w:bidi="ar-SA"/>
          <w:b w:val="0"/>
          <w:i w:val="0"/>
          <w:sz w:val="32"/>
          <w:spacing w:val="0"/>
          <w:w w:val="100"/>
          <w:rFonts w:ascii="宋体" w:eastAsia="宋体" w:hAnsi="宋体"/>
          <w:caps w:val="0"/>
        </w:rPr>
        <w:snapToGrid/>
        <w:ind w:firstLine="640"/>
        <w:textAlignment w:val="baseline"/>
      </w:pPr>
      <w:r>
        <w:rPr>
          <w:rStyle w:val="NormalCharacter"/>
          <w:szCs w:val="32"/>
          <w:kern w:val="2"/>
          <w:lang w:val="en-US" w:eastAsia="zh-CN" w:bidi="ar-SA"/>
          <w:b w:val="0"/>
          <w:i w:val="0"/>
          <w:sz w:val="32"/>
          <w:spacing w:val="0"/>
          <w:w w:val="100"/>
          <w:rFonts w:ascii="宋体" w:eastAsia="宋体" w:hAnsi="宋体"/>
          <w:caps w:val="0"/>
        </w:rPr>
        <w:t xml:space="preserve">  1、收入决算情况说明</w:t>
      </w:r>
    </w:p>
    <w:p>
      <w:pPr>
        <w:pStyle w:val="Normal"/>
        <w:jc w:val="both"/>
        <w:spacing w:before="0" w:beforeAutospacing="0" w:after="0" w:afterAutospacing="0" w:line="500" w:lineRule="exact"/>
        <w:rPr>
          <w:rStyle w:val="NormalCharacter"/>
          <w:szCs w:val="32"/>
          <w:kern w:val="2"/>
          <w:lang w:val="en-US" w:eastAsia="zh-CN" w:bidi="ar-SA"/>
          <w:b w:val="0"/>
          <w:i w:val="0"/>
          <w:sz w:val="32"/>
          <w:spacing w:val="0"/>
          <w:w w:val="100"/>
          <w:highlight w:val="white"/>
          <w:rFonts w:ascii="宋体" w:eastAsia="宋体" w:hAnsi="宋体"/>
          <w:caps w:val="0"/>
        </w:rPr>
        <w:snapToGrid/>
        <w:ind w:firstLine="640"/>
        <w:textAlignment w:val="baseline"/>
      </w:pPr>
      <w:r>
        <w:rPr>
          <w:rStyle w:val="NormalCharacter"/>
          <w:szCs w:val="32"/>
          <w:kern w:val="2"/>
          <w:lang w:val="en-US" w:eastAsia="zh-CN" w:bidi="ar-SA"/>
          <w:b w:val="0"/>
          <w:i w:val="0"/>
          <w:sz w:val="32"/>
          <w:spacing w:val="0"/>
          <w:w w:val="100"/>
          <w:rFonts w:ascii="宋体" w:eastAsia="宋体" w:hAnsi="宋体"/>
          <w:caps w:val="0"/>
        </w:rPr>
        <w:t xml:space="preserve">  </w:t>
      </w: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年度收入合计</w:t>
      </w:r>
      <w:r>
        <w:rPr>
          <w:rStyle w:val="NormalCharacter"/>
          <w:szCs w:val="32"/>
          <w:kern w:val="2"/>
          <w:lang w:val="en-US" w:eastAsia="zh-CN" w:bidi="ar-SA"/>
          <w:b w:val="0"/>
          <w:i w:val="0"/>
          <w:sz w:val="32"/>
          <w:spacing w:val="0"/>
          <w:w w:val="100"/>
          <w:highlight w:val="white"/>
          <w:rFonts w:ascii="宋体" w:eastAsia="宋体" w:hAnsi="宋体"/>
          <w:caps w:val="0"/>
        </w:rPr>
        <w:t xml:space="preserve">1173.9</w:t>
      </w:r>
      <w:r>
        <w:rPr>
          <w:rStyle w:val="NormalCharacter"/>
          <w:szCs w:val="32"/>
          <w:kern w:val="2"/>
          <w:lang w:val="en-US" w:eastAsia="zh-CN" w:bidi="ar-SA"/>
          <w:b w:val="0"/>
          <w:i w:val="0"/>
          <w:sz w:val="32"/>
          <w:spacing w:val="0"/>
          <w:w w:val="100"/>
          <w:highlight w:val="white"/>
          <w:rFonts w:ascii="宋体" w:eastAsia="宋体" w:hAnsi="宋体"/>
          <w:caps w:val="0"/>
        </w:rPr>
        <w:t xml:space="preserve">万元</w:t>
      </w:r>
      <w:r>
        <w:rPr>
          <w:rStyle w:val="NormalCharacter"/>
          <w:szCs w:val="32"/>
          <w:kern w:val="2"/>
          <w:lang w:val="en-US" w:eastAsia="zh-CN" w:bidi="ar-SA"/>
          <w:b w:val="0"/>
          <w:i w:val="0"/>
          <w:sz w:val="32"/>
          <w:spacing w:val="0"/>
          <w:w w:val="100"/>
          <w:highlight w:val="white"/>
          <w:rFonts w:ascii="宋体" w:eastAsia="宋体" w:hAnsi="宋体"/>
          <w:caps w:val="0"/>
        </w:rPr>
        <w:t xml:space="preserve">，比</w:t>
      </w:r>
      <w:r>
        <w:rPr>
          <w:rStyle w:val="NormalCharacter"/>
          <w:szCs w:val="32"/>
          <w:kern w:val="2"/>
          <w:lang w:val="en-US" w:eastAsia="zh-CN" w:bidi="ar-SA"/>
          <w:b w:val="0"/>
          <w:i w:val="0"/>
          <w:sz w:val="32"/>
          <w:spacing w:val="0"/>
          <w:w w:val="100"/>
          <w:highlight w:val="white"/>
          <w:rFonts w:ascii="宋体" w:eastAsia="宋体" w:hAnsi="宋体"/>
          <w:caps w:val="0"/>
        </w:rPr>
        <w:t xml:space="preserve">2019年增加366.29万元。</w:t>
      </w:r>
      <w:r>
        <w:rPr>
          <w:rStyle w:val="NormalCharacter"/>
          <w:szCs w:val="32"/>
          <w:kern w:val="2"/>
          <w:lang w:val="en-US" w:eastAsia="zh-CN" w:bidi="ar-SA"/>
          <w:b w:val="0"/>
          <w:i w:val="0"/>
          <w:sz w:val="32"/>
          <w:spacing w:val="0"/>
          <w:w w:val="100"/>
          <w:highlight w:val="white"/>
          <w:rFonts w:ascii="宋体" w:eastAsia="宋体" w:hAnsi="宋体"/>
          <w:caps w:val="0"/>
        </w:rPr>
        <w:t xml:space="preserve">其中：财政拨款收入</w:t>
      </w:r>
      <w:r>
        <w:rPr>
          <w:rStyle w:val="NormalCharacter"/>
          <w:szCs w:val="32"/>
          <w:kern w:val="2"/>
          <w:lang w:val="en-US" w:eastAsia="zh-CN" w:bidi="ar-SA"/>
          <w:b w:val="0"/>
          <w:i w:val="0"/>
          <w:sz w:val="32"/>
          <w:spacing w:val="0"/>
          <w:w w:val="100"/>
          <w:highlight w:val="white"/>
          <w:rFonts w:ascii="宋体" w:eastAsia="宋体" w:hAnsi="宋体"/>
          <w:caps w:val="0"/>
        </w:rPr>
        <w:t xml:space="preserve">1173.59</w:t>
      </w:r>
      <w:r>
        <w:rPr>
          <w:rStyle w:val="NormalCharacter"/>
          <w:szCs w:val="32"/>
          <w:kern w:val="2"/>
          <w:lang w:val="en-US" w:eastAsia="zh-CN" w:bidi="ar-SA"/>
          <w:b w:val="0"/>
          <w:i w:val="0"/>
          <w:sz w:val="32"/>
          <w:spacing w:val="0"/>
          <w:w w:val="100"/>
          <w:highlight w:val="white"/>
          <w:rFonts w:ascii="宋体" w:eastAsia="宋体" w:hAnsi="宋体"/>
          <w:caps w:val="0"/>
        </w:rPr>
        <w:t xml:space="preserve">万元</w:t>
      </w:r>
      <w:r>
        <w:rPr>
          <w:rStyle w:val="NormalCharacter"/>
          <w:szCs w:val="32"/>
          <w:kern w:val="2"/>
          <w:lang w:val="en-US" w:eastAsia="zh-CN" w:bidi="ar-SA"/>
          <w:b w:val="0"/>
          <w:i w:val="0"/>
          <w:sz w:val="32"/>
          <w:spacing w:val="0"/>
          <w:w w:val="100"/>
          <w:highlight w:val="white"/>
          <w:rFonts w:ascii="宋体" w:eastAsia="宋体" w:hAnsi="宋体"/>
          <w:caps w:val="0"/>
        </w:rPr>
        <w:t xml:space="preserve">，利息收入</w:t>
      </w:r>
      <w:r>
        <w:rPr>
          <w:rStyle w:val="NormalCharacter"/>
          <w:szCs w:val="32"/>
          <w:kern w:val="2"/>
          <w:lang w:val="en-US" w:eastAsia="zh-CN" w:bidi="ar-SA"/>
          <w:b w:val="0"/>
          <w:i w:val="0"/>
          <w:sz w:val="32"/>
          <w:spacing w:val="0"/>
          <w:w w:val="100"/>
          <w:highlight w:val="white"/>
          <w:rFonts w:ascii="宋体" w:eastAsia="宋体" w:hAnsi="宋体"/>
          <w:caps w:val="0"/>
        </w:rPr>
        <w:t xml:space="preserve">0.31万元</w:t>
      </w:r>
      <w:r>
        <w:rPr>
          <w:rStyle w:val="NormalCharacter"/>
          <w:szCs w:val="32"/>
          <w:kern w:val="2"/>
          <w:lang w:val="en-US" w:eastAsia="zh-CN" w:bidi="ar-SA"/>
          <w:b w:val="0"/>
          <w:i w:val="0"/>
          <w:sz w:val="32"/>
          <w:spacing w:val="0"/>
          <w:w w:val="100"/>
          <w:highlight w:val="white"/>
          <w:rFonts w:ascii="宋体" w:eastAsia="宋体" w:hAnsi="宋体"/>
          <w:caps w:val="0"/>
        </w:rPr>
        <w:t xml:space="preserve">。</w:t>
      </w:r>
    </w:p>
    <w:p>
      <w:pPr>
        <w:pStyle w:val="Normal"/>
        <w:jc w:val="both"/>
        <w:spacing w:before="0" w:beforeAutospacing="0" w:after="0" w:afterAutospacing="0" w:line="500" w:lineRule="exact"/>
        <w:rPr>
          <w:rStyle w:val="NormalCharacter"/>
          <w:szCs w:val="32"/>
          <w:kern w:val="2"/>
          <w:lang w:val="en-US" w:eastAsia="zh-CN" w:bidi="ar-SA"/>
          <w:b w:val="0"/>
          <w:i w:val="0"/>
          <w:sz w:val="32"/>
          <w:spacing w:val="0"/>
          <w:w w:val="100"/>
          <w:highlight w:val="white"/>
          <w:rFonts w:ascii="宋体" w:eastAsia="宋体" w:hAnsi="宋体"/>
          <w:caps w:val="0"/>
        </w:rPr>
        <w:snapToGrid/>
        <w:ind w:firstLine="640"/>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2、支出决算情况说明</w:t>
      </w:r>
    </w:p>
    <w:p>
      <w:pPr>
        <w:pStyle w:val="Normal"/>
        <w:jc w:val="both"/>
        <w:spacing w:before="0" w:beforeAutospacing="0" w:after="0" w:afterAutospacing="0" w:line="500" w:lineRule="exact"/>
        <w:rPr>
          <w:rStyle w:val="NormalCharacter"/>
          <w:szCs w:val="32"/>
          <w:kern w:val="2"/>
          <w:lang w:val="en-US" w:eastAsia="zh-CN" w:bidi="ar-SA"/>
          <w:b w:val="0"/>
          <w:i w:val="0"/>
          <w:sz w:val="32"/>
          <w:spacing w:val="0"/>
          <w:w w:val="100"/>
          <w:highlight w:val="white"/>
          <w:rFonts w:ascii="宋体" w:eastAsia="宋体" w:hAnsi="宋体"/>
          <w:caps w:val="0"/>
        </w:rPr>
        <w:snapToGrid/>
        <w:ind w:firstLine="640"/>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 年度支出合计</w:t>
      </w:r>
      <w:r>
        <w:rPr>
          <w:rStyle w:val="NormalCharacter"/>
          <w:szCs w:val="32"/>
          <w:kern w:val="2"/>
          <w:lang w:val="en-US" w:eastAsia="zh-CN" w:bidi="ar-SA"/>
          <w:b w:val="0"/>
          <w:i w:val="0"/>
          <w:sz w:val="32"/>
          <w:spacing w:val="0"/>
          <w:w w:val="100"/>
          <w:highlight w:val="white"/>
          <w:rFonts w:ascii="宋体" w:eastAsia="宋体" w:hAnsi="宋体"/>
          <w:caps w:val="0"/>
        </w:rPr>
        <w:t xml:space="preserve">1272.1</w:t>
      </w:r>
      <w:r>
        <w:rPr>
          <w:rStyle w:val="NormalCharacter"/>
          <w:szCs w:val="32"/>
          <w:kern w:val="2"/>
          <w:lang w:val="en-US" w:eastAsia="zh-CN" w:bidi="ar-SA"/>
          <w:b w:val="0"/>
          <w:i w:val="0"/>
          <w:sz w:val="32"/>
          <w:spacing w:val="0"/>
          <w:w w:val="100"/>
          <w:highlight w:val="white"/>
          <w:rFonts w:ascii="宋体" w:eastAsia="宋体" w:hAnsi="宋体"/>
          <w:caps w:val="0"/>
        </w:rPr>
        <w:t xml:space="preserve">万元，</w:t>
      </w:r>
      <w:r>
        <w:rPr>
          <w:rStyle w:val="NormalCharacter"/>
          <w:szCs w:val="32"/>
          <w:kern w:val="2"/>
          <w:lang w:val="en-US" w:eastAsia="zh-CN" w:bidi="ar-SA"/>
          <w:b w:val="0"/>
          <w:i w:val="0"/>
          <w:sz w:val="32"/>
          <w:spacing w:val="0"/>
          <w:w w:val="100"/>
          <w:highlight w:val="white"/>
          <w:rFonts w:ascii="宋体" w:eastAsia="宋体" w:hAnsi="宋体"/>
          <w:caps w:val="0"/>
        </w:rPr>
        <w:t xml:space="preserve">比</w:t>
      </w:r>
      <w:r>
        <w:rPr>
          <w:rStyle w:val="NormalCharacter"/>
          <w:szCs w:val="32"/>
          <w:kern w:val="2"/>
          <w:lang w:val="en-US" w:eastAsia="zh-CN" w:bidi="ar-SA"/>
          <w:b w:val="0"/>
          <w:i w:val="0"/>
          <w:sz w:val="32"/>
          <w:spacing w:val="0"/>
          <w:w w:val="100"/>
          <w:highlight w:val="white"/>
          <w:rFonts w:ascii="宋体" w:eastAsia="宋体" w:hAnsi="宋体"/>
          <w:caps w:val="0"/>
        </w:rPr>
        <w:t xml:space="preserve">2019年增加564.62万元，增长79.8%。</w:t>
      </w:r>
      <w:r>
        <w:rPr>
          <w:rStyle w:val="NormalCharacter"/>
          <w:szCs w:val="32"/>
          <w:kern w:val="2"/>
          <w:lang w:val="en-US" w:eastAsia="zh-CN" w:bidi="ar-SA"/>
          <w:b w:val="0"/>
          <w:i w:val="0"/>
          <w:sz w:val="32"/>
          <w:spacing w:val="0"/>
          <w:w w:val="100"/>
          <w:highlight w:val="white"/>
          <w:rFonts w:ascii="宋体" w:eastAsia="宋体" w:hAnsi="宋体"/>
          <w:caps w:val="0"/>
        </w:rPr>
        <w:t xml:space="preserve">其中： 基本支出</w:t>
      </w:r>
      <w:r>
        <w:rPr>
          <w:rStyle w:val="NormalCharacter"/>
          <w:szCs w:val="32"/>
          <w:kern w:val="2"/>
          <w:lang w:val="en-US" w:eastAsia="zh-CN" w:bidi="ar-SA"/>
          <w:b w:val="0"/>
          <w:i w:val="0"/>
          <w:sz w:val="32"/>
          <w:spacing w:val="0"/>
          <w:w w:val="100"/>
          <w:highlight w:val="white"/>
          <w:rFonts w:ascii="宋体" w:eastAsia="宋体" w:hAnsi="宋体"/>
          <w:caps w:val="0"/>
        </w:rPr>
        <w:t xml:space="preserve">553.02</w:t>
      </w:r>
      <w:r>
        <w:rPr>
          <w:rStyle w:val="NormalCharacter"/>
          <w:szCs w:val="32"/>
          <w:kern w:val="2"/>
          <w:lang w:val="en-US" w:eastAsia="zh-CN" w:bidi="ar-SA"/>
          <w:b w:val="0"/>
          <w:i w:val="0"/>
          <w:sz w:val="32"/>
          <w:spacing w:val="0"/>
          <w:w w:val="100"/>
          <w:highlight w:val="white"/>
          <w:rFonts w:ascii="宋体" w:eastAsia="宋体" w:hAnsi="宋体"/>
          <w:caps w:val="0"/>
        </w:rPr>
        <w:t xml:space="preserve">万元,占比</w:t>
      </w:r>
      <w:r>
        <w:rPr>
          <w:rStyle w:val="NormalCharacter"/>
          <w:szCs w:val="32"/>
          <w:kern w:val="2"/>
          <w:lang w:val="en-US" w:eastAsia="zh-CN" w:bidi="ar-SA"/>
          <w:b w:val="0"/>
          <w:i w:val="0"/>
          <w:sz w:val="32"/>
          <w:spacing w:val="0"/>
          <w:w w:val="100"/>
          <w:highlight w:val="white"/>
          <w:rFonts w:ascii="宋体" w:eastAsia="宋体" w:hAnsi="宋体"/>
          <w:caps w:val="0"/>
        </w:rPr>
        <w:t xml:space="preserve">43.47</w:t>
      </w:r>
      <w:r>
        <w:rPr>
          <w:rStyle w:val="NormalCharacter"/>
          <w:szCs w:val="32"/>
          <w:kern w:val="2"/>
          <w:lang w:val="en-US" w:eastAsia="zh-CN" w:bidi="ar-SA"/>
          <w:b w:val="0"/>
          <w:i w:val="0"/>
          <w:sz w:val="32"/>
          <w:spacing w:val="0"/>
          <w:w w:val="100"/>
          <w:highlight w:val="white"/>
          <w:rFonts w:ascii="宋体" w:eastAsia="宋体" w:hAnsi="宋体"/>
          <w:caps w:val="0"/>
        </w:rPr>
        <w:t xml:space="preserve">%；项目支出</w:t>
      </w:r>
      <w:r>
        <w:rPr>
          <w:rStyle w:val="NormalCharacter"/>
          <w:szCs w:val="32"/>
          <w:kern w:val="2"/>
          <w:lang w:val="en-US" w:eastAsia="zh-CN" w:bidi="ar-SA"/>
          <w:b w:val="0"/>
          <w:i w:val="0"/>
          <w:sz w:val="32"/>
          <w:spacing w:val="0"/>
          <w:w w:val="100"/>
          <w:highlight w:val="white"/>
          <w:rFonts w:ascii="宋体" w:eastAsia="宋体" w:hAnsi="宋体"/>
          <w:caps w:val="0"/>
        </w:rPr>
        <w:t xml:space="preserve">719.08</w:t>
      </w:r>
      <w:r>
        <w:rPr>
          <w:rStyle w:val="NormalCharacter"/>
          <w:szCs w:val="32"/>
          <w:kern w:val="2"/>
          <w:lang w:val="en-US" w:eastAsia="zh-CN" w:bidi="ar-SA"/>
          <w:b w:val="0"/>
          <w:i w:val="0"/>
          <w:sz w:val="32"/>
          <w:spacing w:val="0"/>
          <w:w w:val="100"/>
          <w:highlight w:val="white"/>
          <w:rFonts w:ascii="宋体" w:eastAsia="宋体" w:hAnsi="宋体"/>
          <w:caps w:val="0"/>
        </w:rPr>
        <w:t xml:space="preserve">万元，占比</w:t>
      </w:r>
      <w:r>
        <w:rPr>
          <w:rStyle w:val="NormalCharacter"/>
          <w:szCs w:val="32"/>
          <w:kern w:val="2"/>
          <w:lang w:val="en-US" w:eastAsia="zh-CN" w:bidi="ar-SA"/>
          <w:b w:val="0"/>
          <w:i w:val="0"/>
          <w:sz w:val="32"/>
          <w:spacing w:val="0"/>
          <w:w w:val="100"/>
          <w:highlight w:val="white"/>
          <w:rFonts w:ascii="宋体" w:eastAsia="宋体" w:hAnsi="宋体"/>
          <w:caps w:val="0"/>
        </w:rPr>
        <w:t xml:space="preserve">56.53</w:t>
      </w:r>
      <w:r>
        <w:rPr>
          <w:rStyle w:val="NormalCharacter"/>
          <w:szCs w:val="32"/>
          <w:kern w:val="2"/>
          <w:lang w:val="en-US" w:eastAsia="zh-CN" w:bidi="ar-SA"/>
          <w:b w:val="0"/>
          <w:i w:val="0"/>
          <w:sz w:val="32"/>
          <w:spacing w:val="0"/>
          <w:w w:val="100"/>
          <w:highlight w:val="white"/>
          <w:rFonts w:ascii="宋体" w:eastAsia="宋体" w:hAnsi="宋体"/>
          <w:caps w:val="0"/>
        </w:rPr>
        <w:t xml:space="preserve">%。</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highlight w:val="white"/>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二、“三公”经费增减变动原因说明</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highlight w:val="white"/>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本单位无</w:t>
      </w:r>
      <w:r>
        <w:rPr>
          <w:rStyle w:val="NormalCharacter"/>
          <w:szCs w:val="32"/>
          <w:kern w:val="2"/>
          <w:lang w:val="en-US" w:eastAsia="zh-CN" w:bidi="ar-SA"/>
          <w:b w:val="0"/>
          <w:i w:val="0"/>
          <w:sz w:val="32"/>
          <w:spacing w:val="0"/>
          <w:w w:val="100"/>
          <w:highlight w:val="white"/>
          <w:rFonts w:ascii="宋体" w:eastAsia="宋体" w:hAnsi="宋体"/>
          <w:caps w:val="0"/>
        </w:rPr>
        <w:t xml:space="preserve">“三公”</w:t>
      </w:r>
      <w:r>
        <w:rPr>
          <w:rStyle w:val="NormalCharacter"/>
          <w:szCs w:val="32"/>
          <w:kern w:val="2"/>
          <w:lang w:val="en-US" w:eastAsia="zh-CN" w:bidi="ar-SA"/>
          <w:b w:val="0"/>
          <w:i w:val="0"/>
          <w:sz w:val="32"/>
          <w:spacing w:val="0"/>
          <w:w w:val="100"/>
          <w:highlight w:val="white"/>
          <w:rFonts w:ascii="宋体" w:eastAsia="宋体" w:hAnsi="宋体"/>
          <w:caps w:val="0"/>
        </w:rPr>
        <w:t xml:space="preserve">经费支出。</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highlight w:val="white"/>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三、机关运行经费增减变动原因说明</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highlight w:val="white"/>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20</w:t>
      </w:r>
      <w:r>
        <w:rPr>
          <w:rStyle w:val="NormalCharacter"/>
          <w:szCs w:val="32"/>
          <w:kern w:val="2"/>
          <w:lang w:val="en-US" w:eastAsia="zh-CN" w:bidi="ar-SA"/>
          <w:b w:val="0"/>
          <w:i w:val="0"/>
          <w:sz w:val="32"/>
          <w:spacing w:val="0"/>
          <w:w w:val="100"/>
          <w:highlight w:val="white"/>
          <w:rFonts w:ascii="宋体" w:eastAsia="宋体" w:hAnsi="宋体"/>
          <w:caps w:val="0"/>
        </w:rPr>
        <w:t xml:space="preserve">年所属单位的机关运行经费财政拨款决算</w:t>
      </w:r>
      <w:r>
        <w:rPr>
          <w:rStyle w:val="NormalCharacter"/>
          <w:szCs w:val="32"/>
          <w:kern w:val="2"/>
          <w:lang w:val="en-US" w:eastAsia="zh-CN" w:bidi="ar-SA"/>
          <w:b w:val="0"/>
          <w:i w:val="0"/>
          <w:sz w:val="32"/>
          <w:spacing w:val="0"/>
          <w:w w:val="100"/>
          <w:highlight w:val="white"/>
          <w:rFonts w:ascii="宋体" w:eastAsia="宋体" w:hAnsi="宋体"/>
          <w:caps w:val="0"/>
        </w:rPr>
        <w:t xml:space="preserve">332.25</w:t>
      </w:r>
      <w:r>
        <w:rPr>
          <w:rStyle w:val="NormalCharacter"/>
          <w:szCs w:val="32"/>
          <w:kern w:val="2"/>
          <w:lang w:val="en-US" w:eastAsia="zh-CN" w:bidi="ar-SA"/>
          <w:b w:val="0"/>
          <w:i w:val="0"/>
          <w:sz w:val="32"/>
          <w:spacing w:val="0"/>
          <w:w w:val="100"/>
          <w:highlight w:val="white"/>
          <w:rFonts w:ascii="宋体" w:eastAsia="宋体" w:hAnsi="宋体"/>
          <w:caps w:val="0"/>
        </w:rPr>
        <w:t xml:space="preserve">万元</w:t>
      </w:r>
      <w:r>
        <w:rPr>
          <w:rStyle w:val="NormalCharacter"/>
          <w:szCs w:val="32"/>
          <w:kern w:val="2"/>
          <w:lang w:val="en-US" w:eastAsia="zh-CN" w:bidi="ar-SA"/>
          <w:b w:val="0"/>
          <w:i w:val="0"/>
          <w:sz w:val="32"/>
          <w:spacing w:val="0"/>
          <w:w w:val="100"/>
          <w:highlight w:val="white"/>
          <w:rFonts w:ascii="宋体" w:eastAsia="宋体" w:hAnsi="宋体"/>
          <w:caps w:val="0"/>
        </w:rPr>
        <w:t xml:space="preserve">，比</w:t>
      </w:r>
      <w:r>
        <w:rPr>
          <w:rStyle w:val="NormalCharacter"/>
          <w:szCs w:val="32"/>
          <w:kern w:val="2"/>
          <w:lang w:val="en-US" w:eastAsia="zh-CN" w:bidi="ar-SA"/>
          <w:b w:val="0"/>
          <w:i w:val="0"/>
          <w:sz w:val="32"/>
          <w:spacing w:val="0"/>
          <w:w w:val="100"/>
          <w:highlight w:val="white"/>
          <w:rFonts w:ascii="宋体" w:eastAsia="宋体" w:hAnsi="宋体"/>
          <w:caps w:val="0"/>
        </w:rPr>
        <w:t xml:space="preserve">2019年减少150.54万元，下降31.18%。</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highlight w:val="white"/>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highlight w:val="white"/>
          <w:rFonts w:ascii="宋体" w:eastAsia="宋体" w:hAnsi="宋体"/>
          <w:caps w:val="0"/>
        </w:rPr>
        <w:t xml:space="preserve">四、政府采购情况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20</w:t>
      </w:r>
      <w:r>
        <w:rPr>
          <w:rStyle w:val="NormalCharacter"/>
          <w:szCs w:val="32"/>
          <w:kern w:val="2"/>
          <w:lang w:val="en-US" w:eastAsia="zh-CN" w:bidi="ar-SA"/>
          <w:b w:val="0"/>
          <w:i w:val="0"/>
          <w:sz w:val="32"/>
          <w:spacing w:val="0"/>
          <w:w w:val="100"/>
          <w:rFonts w:ascii="宋体" w:eastAsia="宋体" w:hAnsi="宋体"/>
          <w:caps w:val="0"/>
        </w:rPr>
        <w:t xml:space="preserve">20</w:t>
      </w:r>
      <w:r>
        <w:rPr>
          <w:rStyle w:val="NormalCharacter"/>
          <w:szCs w:val="32"/>
          <w:kern w:val="2"/>
          <w:lang w:val="en-US" w:eastAsia="zh-CN" w:bidi="ar-SA"/>
          <w:b w:val="0"/>
          <w:i w:val="0"/>
          <w:sz w:val="32"/>
          <w:spacing w:val="0"/>
          <w:w w:val="100"/>
          <w:rFonts w:ascii="宋体" w:eastAsia="宋体" w:hAnsi="宋体"/>
          <w:caps w:val="0"/>
        </w:rPr>
        <w:t xml:space="preserve">年我部门政府采购预算总额</w:t>
      </w:r>
      <w:r>
        <w:rPr>
          <w:rStyle w:val="NormalCharacter"/>
          <w:szCs w:val="32"/>
          <w:kern w:val="2"/>
          <w:lang w:val="en-US" w:eastAsia="zh-CN" w:bidi="ar-SA"/>
          <w:b w:val="0"/>
          <w:i w:val="0"/>
          <w:sz w:val="32"/>
          <w:spacing w:val="0"/>
          <w:w w:val="100"/>
          <w:rFonts w:ascii="宋体" w:eastAsia="宋体" w:hAnsi="宋体"/>
          <w:caps w:val="0"/>
        </w:rPr>
        <w:t xml:space="preserve">98.91</w:t>
      </w:r>
      <w:r>
        <w:rPr>
          <w:rStyle w:val="NormalCharacter"/>
          <w:szCs w:val="32"/>
          <w:kern w:val="2"/>
          <w:lang w:val="en-US" w:eastAsia="zh-CN" w:bidi="ar-SA"/>
          <w:b w:val="0"/>
          <w:i w:val="0"/>
          <w:sz w:val="32"/>
          <w:spacing w:val="0"/>
          <w:w w:val="100"/>
          <w:rFonts w:ascii="宋体" w:eastAsia="宋体" w:hAnsi="宋体"/>
          <w:caps w:val="0"/>
        </w:rPr>
        <w:t xml:space="preserve">万元，其中：政府采购</w:t>
      </w:r>
      <w:r>
        <w:rPr>
          <w:rStyle w:val="NormalCharacter"/>
          <w:szCs w:val="32"/>
          <w:kern w:val="2"/>
          <w:lang w:val="en-US" w:eastAsia="zh-CN" w:bidi="ar-SA"/>
          <w:b w:val="0"/>
          <w:i w:val="0"/>
          <w:sz w:val="32"/>
          <w:spacing w:val="0"/>
          <w:w w:val="100"/>
          <w:rFonts w:ascii="宋体" w:eastAsia="宋体" w:hAnsi="宋体"/>
          <w:caps w:val="0"/>
        </w:rPr>
        <w:t xml:space="preserve">98.91</w:t>
      </w:r>
      <w:r>
        <w:rPr>
          <w:rStyle w:val="NormalCharacter"/>
          <w:szCs w:val="32"/>
          <w:kern w:val="2"/>
          <w:lang w:val="en-US" w:eastAsia="zh-CN" w:bidi="ar-SA"/>
          <w:b w:val="0"/>
          <w:i w:val="0"/>
          <w:sz w:val="32"/>
          <w:spacing w:val="0"/>
          <w:w w:val="100"/>
          <w:rFonts w:ascii="宋体" w:eastAsia="宋体" w:hAnsi="宋体"/>
          <w:caps w:val="0"/>
        </w:rPr>
        <w:t xml:space="preserve">万元</w:t>
      </w:r>
      <w:r>
        <w:rPr>
          <w:rStyle w:val="NormalCharacter"/>
          <w:szCs w:val="32"/>
          <w:kern w:val="2"/>
          <w:lang w:val="en-US" w:eastAsia="zh-CN" w:bidi="ar-SA"/>
          <w:b w:val="0"/>
          <w:i w:val="0"/>
          <w:sz w:val="32"/>
          <w:spacing w:val="0"/>
          <w:w w:val="100"/>
          <w:rFonts w:ascii="宋体" w:eastAsia="宋体" w:hAnsi="宋体"/>
          <w:caps w:val="0"/>
        </w:rPr>
        <w:t xml:space="preserve">。</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五、绩效管理情况</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bCs w:val="off"/>
          <w:kern w:val="2"/>
          <w:lang w:val="en-US" w:eastAsia="zh-CN" w:bidi="ar-SA"/>
          <w:b w:val="0"/>
          <w:i w:val="0"/>
          <w:sz w:val="32"/>
          <w:spacing w:val="0"/>
          <w:w w:val="100"/>
          <w:rFonts w:ascii="宋体" w:eastAsia="宋体" w:hAnsi="宋体"/>
          <w:caps w:val="0"/>
        </w:rPr>
        <w:t xml:space="preserve">1、绩效管理情况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20</w:t>
      </w:r>
      <w:r>
        <w:rPr>
          <w:rStyle w:val="NormalCharacter"/>
          <w:szCs w:val="32"/>
          <w:kern w:val="2"/>
          <w:lang w:val="en-US" w:eastAsia="zh-CN" w:bidi="ar-SA"/>
          <w:b w:val="0"/>
          <w:i w:val="0"/>
          <w:sz w:val="32"/>
          <w:spacing w:val="0"/>
          <w:w w:val="100"/>
          <w:rFonts w:ascii="宋体" w:eastAsia="宋体" w:hAnsi="宋体"/>
          <w:caps w:val="0"/>
        </w:rPr>
        <w:t xml:space="preserve">20</w:t>
      </w:r>
      <w:r>
        <w:rPr>
          <w:rStyle w:val="NormalCharacter"/>
          <w:szCs w:val="32"/>
          <w:kern w:val="2"/>
          <w:lang w:val="en-US" w:eastAsia="zh-CN" w:bidi="ar-SA"/>
          <w:b w:val="0"/>
          <w:i w:val="0"/>
          <w:sz w:val="32"/>
          <w:spacing w:val="0"/>
          <w:w w:val="100"/>
          <w:rFonts w:ascii="宋体" w:eastAsia="宋体" w:hAnsi="宋体"/>
          <w:caps w:val="0"/>
        </w:rPr>
        <w:t xml:space="preserve">年部门实行绩效目标管理的项目</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个，涉及一般公共预算当年拨款</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万元。</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bCs w:val="off"/>
          <w:kern w:val="2"/>
          <w:lang w:val="en-US" w:eastAsia="zh-CN" w:bidi="ar-SA"/>
          <w:b w:val="0"/>
          <w:i w:val="0"/>
          <w:sz w:val="32"/>
          <w:spacing w:val="0"/>
          <w:w w:val="100"/>
          <w:rFonts w:ascii="宋体" w:eastAsia="宋体" w:hAnsi="宋体"/>
          <w:caps w:val="0"/>
        </w:rPr>
        <w:t xml:space="preserve">2、绩效目标情况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六、国有资产占有使用情况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1、车辆情况；年末单位车辆数</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辆</w:t>
      </w:r>
      <w:r>
        <w:rPr>
          <w:rStyle w:val="NormalCharacter"/>
          <w:szCs w:val="32"/>
          <w:kern w:val="2"/>
          <w:lang w:val="en-US" w:eastAsia="zh-CN" w:bidi="ar-SA"/>
          <w:b w:val="0"/>
          <w:i w:val="0"/>
          <w:sz w:val="32"/>
          <w:spacing w:val="0"/>
          <w:w w:val="100"/>
          <w:rFonts w:ascii="宋体" w:eastAsia="宋体" w:hAnsi="宋体"/>
          <w:caps w:val="0"/>
        </w:rPr>
        <w:t xml:space="preserve">，价值</w:t>
      </w:r>
      <w:r>
        <w:rPr>
          <w:rStyle w:val="NormalCharacter"/>
          <w:szCs w:val="32"/>
          <w:kern w:val="2"/>
          <w:lang w:val="en-US" w:eastAsia="zh-CN" w:bidi="ar-SA"/>
          <w:b w:val="0"/>
          <w:i w:val="0"/>
          <w:sz w:val="32"/>
          <w:spacing w:val="0"/>
          <w:w w:val="100"/>
          <w:rFonts w:ascii="宋体" w:eastAsia="宋体" w:hAnsi="宋体"/>
          <w:caps w:val="0"/>
        </w:rPr>
        <w:t xml:space="preserve">0万元</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2、房屋情况；房屋面积</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平方米，价值</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万元。</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宋体" w:eastAsia="宋体" w:hAnsi="宋体"/>
          <w:caps w:val="0"/>
        </w:rPr>
        <w:snapToGrid/>
        <w:ind w:firstLine="636"/>
        <w:textAlignment w:val="baseline"/>
      </w:pPr>
      <w:r>
        <w:rPr>
          <w:rStyle w:val="NormalCharacter"/>
          <w:szCs w:val="32"/>
          <w:kern w:val="2"/>
          <w:lang w:val="en-US" w:eastAsia="zh-CN" w:bidi="ar-SA"/>
          <w:b w:val="0"/>
          <w:i w:val="0"/>
          <w:sz w:val="32"/>
          <w:spacing w:val="0"/>
          <w:w w:val="100"/>
          <w:rFonts w:ascii="宋体" w:eastAsia="宋体" w:hAnsi="宋体"/>
          <w:caps w:val="0"/>
        </w:rPr>
        <w:t xml:space="preserve">3、其他国有资产占有使用情况。其他固定资产</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万元，占总固定资产</w:t>
      </w:r>
      <w:r>
        <w:rPr>
          <w:rStyle w:val="NormalCharacter"/>
          <w:szCs w:val="32"/>
          <w:kern w:val="2"/>
          <w:lang w:val="en-US" w:eastAsia="zh-CN" w:bidi="ar-SA"/>
          <w:b w:val="0"/>
          <w:i w:val="0"/>
          <w:sz w:val="32"/>
          <w:spacing w:val="0"/>
          <w:w w:val="100"/>
          <w:rFonts w:ascii="宋体" w:eastAsia="宋体" w:hAnsi="宋体"/>
          <w:caps w:val="0"/>
        </w:rPr>
        <w:t xml:space="preserve">0</w:t>
      </w:r>
      <w:r>
        <w:rPr>
          <w:rStyle w:val="NormalCharacter"/>
          <w:szCs w:val="32"/>
          <w:kern w:val="2"/>
          <w:lang w:val="en-US" w:eastAsia="zh-CN" w:bidi="ar-SA"/>
          <w:b w:val="0"/>
          <w:i w:val="0"/>
          <w:sz w:val="32"/>
          <w:spacing w:val="0"/>
          <w:w w:val="100"/>
          <w:rFonts w:ascii="宋体" w:eastAsia="宋体" w:hAnsi="宋体"/>
          <w:caps w:val="0"/>
        </w:rPr>
        <w:t xml:space="preserve">%</w:t>
      </w:r>
      <w:r>
        <w:rPr>
          <w:rStyle w:val="NormalCharacter"/>
          <w:szCs w:val="32"/>
          <w:kern w:val="2"/>
          <w:lang w:val="zh-CN" w:eastAsia="zh-CN" w:bidi="ar-SA"/>
          <w:b w:val="0"/>
          <w:i w:val="0"/>
          <w:sz w:val="32"/>
          <w:spacing w:val="0"/>
          <w:w w:val="100"/>
          <w:rFonts w:ascii="宋体" w:eastAsia="宋体" w:hAnsi="宋体"/>
          <w:caps w:val="0"/>
        </w:rPr>
        <w:t xml:space="preserve">。</w:t>
      </w:r>
    </w:p>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eastAsia="宋体" w:hAnsi="宋体"/>
          <w:caps w:val="0"/>
        </w:rPr>
        <w:snapToGrid/>
        <w:textAlignment w:val="baseline"/>
      </w:pPr>
      <w:r>
        <w:rPr>
          <w:b w:val="0"/>
          <w:i w:val="0"/>
          <w:sz w:val="21"/>
          <w:spacing w:val="0"/>
          <w:w w:val="100"/>
          <w:rFonts w:ascii="宋体" w:eastAsia="宋体" w:hAnsi="宋体"/>
          <w:caps w:val="0"/>
        </w:rPr>
        <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320" w:firstLineChars="100"/>
        <w:textAlignment w:val="baseline"/>
      </w:pPr>
      <w:r>
        <w:rPr>
          <w:rStyle w:val="NormalCharacter"/>
          <w:szCs w:val="21"/>
          <w:kern w:val="2"/>
          <w:lang w:val="en-US" w:eastAsia="zh-CN" w:bidi="ar-SA"/>
          <w:b w:val="0"/>
          <w:i w:val="0"/>
          <w:sz w:val="32"/>
          <w:spacing w:val="0"/>
          <w:w w:val="100"/>
          <w:rFonts w:ascii="宋体" w:eastAsia="宋体" w:hAnsi="宋体"/>
          <w:caps w:val="0"/>
        </w:rPr>
        <w:t xml:space="preserve"> </w:t>
      </w:r>
      <w:r>
        <w:rPr>
          <w:rStyle w:val="NormalCharacter"/>
          <w:szCs w:val="32"/>
          <w:kern w:val="2"/>
          <w:lang w:val="en-US" w:eastAsia="zh-CN" w:bidi="ar-SA"/>
          <w:b w:val="0"/>
          <w:i w:val="0"/>
          <w:sz w:val="32"/>
          <w:spacing w:val="0"/>
          <w:w w:val="100"/>
          <w:rFonts w:ascii="宋体" w:eastAsia="宋体" w:hAnsi="宋体"/>
          <w:caps w:val="0"/>
        </w:rPr>
        <w:t xml:space="preserve">第四部分  名词解释</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sz w:val="32"/>
          <w:spacing w:val="0"/>
          <w:w w:val="100"/>
          <w:rFonts w:ascii="宋体" w:eastAsia="宋体" w:hAnsi="宋体"/>
          <w:caps w:val="0"/>
        </w:rPr>
        <w:t xml:space="preserve">（一）基本支出：指为保障机构正常运转、完成日常</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textAlignment w:val="baseline"/>
      </w:pPr>
      <w:r>
        <w:rPr>
          <w:rStyle w:val="NormalCharacter"/>
          <w:szCs w:val="32"/>
          <w:kern w:val="2"/>
          <w:lang w:val="en-US" w:eastAsia="zh-CN" w:bidi="ar-SA"/>
          <w:b w:val="0"/>
          <w:i w:val="0"/>
          <w:sz w:val="32"/>
          <w:spacing w:val="0"/>
          <w:w w:val="100"/>
          <w:rFonts w:ascii="宋体" w:eastAsia="宋体" w:hAnsi="宋体"/>
          <w:caps w:val="0"/>
        </w:rPr>
        <w:t xml:space="preserve">工作任务而发生的人员支出和公用支出。</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sz w:val="32"/>
          <w:spacing w:val="0"/>
          <w:w w:val="100"/>
          <w:rFonts w:ascii="宋体" w:eastAsia="宋体" w:hAnsi="宋体"/>
          <w:caps w:val="0"/>
        </w:rPr>
        <w:t xml:space="preserve">（二）项目支出：指在基本支出之外为完成特定行政任</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textAlignment w:val="baseline"/>
      </w:pPr>
      <w:r>
        <w:rPr>
          <w:rStyle w:val="NormalCharacter"/>
          <w:szCs w:val="32"/>
          <w:kern w:val="2"/>
          <w:lang w:val="en-US" w:eastAsia="zh-CN" w:bidi="ar-SA"/>
          <w:b w:val="0"/>
          <w:i w:val="0"/>
          <w:sz w:val="32"/>
          <w:spacing w:val="0"/>
          <w:w w:val="100"/>
          <w:rFonts w:ascii="宋体" w:eastAsia="宋体" w:hAnsi="宋体"/>
          <w:caps w:val="0"/>
        </w:rPr>
        <w:t xml:space="preserve">务和事业发展目标所发生的支出。</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sz w:val="32"/>
          <w:spacing w:val="0"/>
          <w:w w:val="100"/>
          <w:rFonts w:ascii="宋体" w:eastAsia="宋体" w:hAnsi="宋体"/>
          <w:caps w:val="0"/>
        </w:rPr>
        <w:t xml:space="preserve">（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sz w:val="32"/>
          <w:spacing w:val="0"/>
          <w:w w:val="100"/>
          <w:rFonts w:ascii="宋体" w:eastAsia="宋体" w:hAnsi="宋体"/>
          <w:caps w:val="0"/>
        </w:rPr>
        <w:t xml:space="preserve">（四）机关运行经费：指行政单位和参照公务员法管理的事业单位使用一般公共预算安排的基本支出中的日常公用经费支出。</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ind w:firstLine="640" w:firstLineChars="200"/>
        <w:textAlignment w:val="baseline"/>
      </w:pPr>
      <w:r>
        <w:rPr>
          <w:rStyle w:val="NormalCharacter"/>
          <w:szCs w:val="32"/>
          <w:kern w:val="2"/>
          <w:lang w:val="en-US" w:eastAsia="zh-CN" w:bidi="ar-SA"/>
          <w:b w:val="0"/>
          <w:i w:val="0"/>
          <w:sz w:val="32"/>
          <w:spacing w:val="0"/>
          <w:w w:val="100"/>
          <w:rFonts w:ascii="宋体" w:eastAsia="宋体" w:hAnsi="宋体"/>
          <w:caps w:val="0"/>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pStyle w:val="Normal"/>
        <w:jc w:val="both"/>
        <w:spacing w:before="0" w:beforeAutospacing="0" w:after="0" w:afterAutospacing="0" w:line="600" w:lineRule="exact"/>
        <w:rPr>
          <w:rStyle w:val="NormalCharacter"/>
          <w:szCs w:val="32"/>
          <w:kern w:val="2"/>
          <w:lang w:val="en-US" w:eastAsia="zh-CN" w:bidi="ar-SA"/>
          <w:b w:val="0"/>
          <w:i w:val="0"/>
          <w:sz w:val="32"/>
          <w:spacing w:val="0"/>
          <w:w w:val="100"/>
          <w:rFonts w:ascii="宋体" w:eastAsia="宋体" w:hAnsi="宋体"/>
          <w:caps w:val="0"/>
        </w:rPr>
        <w:snapToGrid/>
        <w:textAlignment w:val="baseline"/>
      </w:pPr>
      <w:r>
        <w:rPr>
          <w:b w:val="0"/>
          <w:i w:val="0"/>
          <w:sz w:val="32"/>
          <w:spacing w:val="0"/>
          <w:w w:val="100"/>
          <w:rFonts w:ascii="宋体" w:eastAsia="宋体" w:hAnsi="宋体"/>
          <w:caps w:val="0"/>
        </w:rPr>
        <w:t/>
      </w:r>
    </w:p>
    <w:p>
      <w:pPr>
        <w:pStyle w:val="Normal"/>
        <w:jc w:val="both"/>
        <w:spacing w:before="0" w:beforeAutospacing="0" w:after="0" w:afterAutospacing="0" w:line="600" w:lineRule="exact"/>
        <w:rPr>
          <w:rStyle w:val="NormalCharacter"/>
          <w:szCs w:val="21"/>
          <w:kern w:val="2"/>
          <w:lang w:val="en-US" w:eastAsia="zh-CN" w:bidi="ar-SA"/>
          <w:b w:val="0"/>
          <w:i w:val="0"/>
          <w:sz w:val="21"/>
          <w:spacing w:val="0"/>
          <w:w w:val="100"/>
          <w:rFonts w:ascii="宋体" w:eastAsia="宋体" w:hAnsi="宋体"/>
          <w:caps w:val="0"/>
        </w:rPr>
        <w:snapToGrid/>
        <w:textAlignment w:val="baseline"/>
      </w:pPr>
      <w:r>
        <w:rPr>
          <w:b w:val="0"/>
          <w:i w:val="0"/>
          <w:sz w:val="21"/>
          <w:spacing w:val="0"/>
          <w:w w:val="100"/>
          <w:rFonts w:ascii="宋体" w:eastAsia="宋体" w:hAnsi="宋体"/>
          <w:caps w:val="0"/>
        </w:rPr>
        <w:t/>
      </w:r>
    </w:p>
    <w:sectPr>
      <w:footerReference w:type="even" r:id="rId6"/>
      <w:footerReference w:type="default" r:id="rId7"/>
      <w:footerReference w:type="first" r:id="rId8"/>
      <w:headerReference w:type="even" r:id="rId3"/>
      <w:headerReference w:type="default" r:id="rId4"/>
      <w:headerReference w:type="first" r:id="rId5"/>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00002ff" w:usb1="4000acff" w:usb2="00000001" w:usb3="00000000" w:csb0="2000019f" w:csb1="00000000"/>
  </w:font>
  <w:font w:name="宋体">
    <w:altName w:val="宋体"/>
    <w:charset w:val="86"/>
    <w:family w:val="auto"/>
    <w:panose1 w:val="02010600030101010101"/>
    <w:pitch w:val="default"/>
    <w:sig w:usb0="00000003" w:usb1="288f0000" w:usb2="00000006" w:usb3="00000000" w:csb0="00040001" w:csb1="00000000"/>
  </w:font>
  <w:font w:name="Times New Roman">
    <w:altName w:val="Times New Roman"/>
    <w:charset w:val="00"/>
    <w:family w:val="auto"/>
    <w:panose1 w:val="02020603050405020304"/>
    <w:pitch w:val="default"/>
    <w:sig w:usb0="e0002aff" w:usb1="c0007841" w:usb2="00000009" w:usb3="00000000" w:csb0="400001ff" w:csb1="00000000"/>
  </w:font>
  <w:font w:name="华文中宋">
    <w:altName w:val="宋体"/>
    <w:charset w:val="86"/>
    <w:family w:val="auto"/>
    <w:panose1 w:val="02010600040101010101"/>
    <w:pitch w:val="default"/>
    <w:sig w:usb0="00000287" w:usb1="080f0000" w:usb2="00000000" w:usb3="00000000" w:csb0="0004009f" w:csb1="00000000"/>
  </w:font>
  <w:font w:name="仿宋">
    <w:altName w:val="仿宋"/>
    <w:charset w:val="86"/>
    <w:family w:val="modern"/>
    <w:panose1 w:val="02010609060101010101"/>
    <w:pitch w:val="default"/>
    <w:sig w:usb0="800002bf" w:usb1="38cf7cfa" w:usb2="00000016" w:usb3="00000000" w:csb0="00040001" w:csb1="00000000"/>
  </w:font>
  <w:font w:name="黑体">
    <w:altName w:val="黑体"/>
    <w:charset w:val="86"/>
    <w:family w:val="auto"/>
    <w:panose1 w:val="02010609060101010101"/>
    <w:pitch w:val="default"/>
    <w:sig w:usb0="800002bf" w:usb1="38cf7cfa" w:usb2="00000016" w:usb3="00000000" w:csb0="00040001" w:csb1="00000000"/>
  </w:font>
  <w:font w:name="楷体">
    <w:altName w:val="楷体"/>
    <w:charset w:val="86"/>
    <w:family w:val="modern"/>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left"/>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center"/>
      <w:textAlignment w:val="baseline"/>
      <w:pBdr>
        <w:bottom w:space="1" w:color="000000" w:val="single" w:sz="6"/>
      </w:pBdr>
    </w:pP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center"/>
      <w:textAlignment w:val="baseline"/>
      <w:pBdr>
        <w:bottom w:val="nil"/>
      </w:pBdr>
    </w:pPr>
  </w:p>
</w:hdr>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hAnsi="Times New Roman"/>
      </w:rPr>
      <w:widowControl/>
      <w:tabs>
        <w:tab w:leader="none" w:val="center" w:pos="4153"/>
        <w:tab w:leader="none" w:val="right" w:pos="8306"/>
      </w:tabs>
      <w:snapToGrid w:val="0"/>
      <w:jc w:val="center"/>
      <w:textAlignment w:val="baseline"/>
      <w:pBdr>
        <w:bottom w:space="1" w:color="000000" w:val="single" w:sz="6"/>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5"/>
    <w:multiLevelType w:val="singleLevel"/>
    <w:tmpl w:val="00000005"/>
    <w:lvl w:ilvl="0">
      <w:start w:val="5"/>
      <w:numFmt w:val="decimal"/>
      <w:suff w:val="nothing"/>
      <w:lvlText w:val="%1、"/>
      <w:lvlJc w:val="left"/>
      <w:pPr>
        <w:pStyle w:val="Normal"/>
        <w:widowControl/>
        <w:textAlignment w:val="baseline"/>
      </w:pPr>
      <w:rPr>
        <w:rStyle w:val="NormalCharacter"/>
      </w:rPr>
    </w:lvl>
  </w:abstractNum>
  <w:abstractNum w:abstractNumId="1">
    <w:nsid w:val="00000007"/>
    <w:multiLevelType w:val="singleLevel"/>
    <w:tmpl w:val="00000007"/>
    <w:lvl w:ilvl="0">
      <w:start w:val="1"/>
      <w:numFmt w:val="decimal"/>
      <w:suff w:val="nothing"/>
      <w:lvlText w:val="%1、"/>
      <w:lvlJc w:val="left"/>
      <w:pPr>
        <w:pStyle w:val="Normal"/>
        <w:widowControl/>
        <w:textAlignment w:val="baseline"/>
      </w:pPr>
      <w:rPr>
        <w:rStyle w:val="NormalCharacter"/>
      </w:rPr>
    </w:lvl>
  </w:abstractNum>
  <w:abstractNum w:abstractNumId="2">
    <w:nsid w:val="00000009"/>
    <w:multiLevelType w:val="singleLevel"/>
    <w:tmpl w:val="00000009"/>
    <w:lvl w:ilvl="0">
      <w:start w:val="4"/>
      <w:numFmt w:val="decimal"/>
      <w:suff w:val="nothing"/>
      <w:lvlText w:val="%1、"/>
      <w:lvlJc w:val="left"/>
      <w:pPr>
        <w:pStyle w:val="Normal"/>
        <w:widowControl/>
        <w:textAlignment w:val="baseline"/>
      </w:pPr>
      <w:rPr>
        <w:rStyle w:val="NormalCharacter"/>
      </w:rPr>
    </w:lvl>
  </w:abstractNum>
  <w:abstractNum w:abstractNumId="3">
    <w:nsid w:val="0000000b"/>
    <w:multiLevelType w:val="singleLevel"/>
    <w:tmpl w:val="0000000b"/>
    <w:lvl w:ilvl="0">
      <w:start w:val="3"/>
      <w:numFmt w:val="decimal"/>
      <w:suff w:val="nothing"/>
      <w:lvlText w:val="%1、"/>
      <w:lvlJc w:val="left"/>
      <w:pPr>
        <w:pStyle w:val="Normal"/>
        <w:widowControl/>
        <w:textAlignment w:val="baseline"/>
      </w:pPr>
      <w:rPr>
        <w:rStyle w:val="NormalCharacter"/>
      </w:rPr>
    </w:lvl>
  </w:abstractNum>
  <w:abstractNum w:abstractNumId="4">
    <w:nsid w:val="0000000d"/>
    <w:multiLevelType w:val="singleLevel"/>
    <w:tmpl w:val="0000000d"/>
    <w:lvl w:ilvl="0">
      <w:start w:val="2"/>
      <w:numFmt w:val="decimal"/>
      <w:suff w:val="nothing"/>
      <w:lvlText w:val="%1、"/>
      <w:lvlJc w:val="left"/>
      <w:pPr>
        <w:pStyle w:val="Normal"/>
        <w:widowControl/>
        <w:textAlignment w:val="baseline"/>
      </w:pPr>
      <w:rPr>
        <w:rStyle w:val="NormalCharacter"/>
      </w:rPr>
    </w:lvl>
  </w:abstractNum>
  <w:abstractNum w:abstractNumId="5">
    <w:nsid w:val="1501e740"/>
    <w:multiLevelType w:val="singleLevel"/>
    <w:tmpl w:val="1501e740"/>
    <w:lvl w:ilvl="0">
      <w:start w:val="1"/>
      <w:numFmt w:val="chineseCounting"/>
      <w:suff w:val="space"/>
      <w:lvlText w:val="第%1部分"/>
      <w:lvlJc w:val="left"/>
      <w:pPr>
        <w:pStyle w:val="Normal"/>
        <w:widowControl/>
        <w:textAlignment w:val="baseline"/>
      </w:pPr>
      <w:rPr>
        <w:rStyle w:val="NormalCharacter"/>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w="http://schemas.openxmlformats.org/wordprocessingml/2006/main">
  <w:zoom w:percent="9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1"/>
        <w:sz w:val="21"/>
        <w:kern w:val="2"/>
        <w:lang w:val="en-US" w:eastAsia="zh-CN" w:bidi="ar-SA"/>
        <w:rFonts w:ascii="Times New Roman" w:hAnsi="Times New Roman"/>
      </w:rPr>
      <w:jc w:val="both"/>
      <w:textAlignment w:val="baseline"/>
    </w:pPr>
    <w:rPr>
      <w:szCs w:val="21"/>
      <w:sz w:val="21"/>
      <w:kern w:val="2"/>
      <w:lang w:val="en-US" w:eastAsia="zh-CN" w:bidi="ar-SA"/>
      <w:rFonts w:ascii="Times New Roman" w:hAnsi="Times New Roman"/>
    </w:rPr>
  </w:style>
  <w:style w:type="character" w:styleId="NormalCharacter">
    <w:name w:val="NormalCharacter"/>
    <w:next w:val="NormalCharacter"/>
    <w:link w:val="Normal"/>
  </w:style>
  <w:style w:type="table" w:styleId="TableNormal">
    <w:name w:val="TableNormal"/>
    <w:next w:val="TableNormal"/>
    <w:link w:val="Normal"/>
    <w:semiHidden/>
  </w:style>
  <w:style w:type="paragraph" w:styleId="Footer">
    <w:name w:val="Footer"/>
    <w:basedOn w:val="Normal"/>
    <w:next w:val="Footer"/>
    <w:link w:val="UserStyle_0"/>
    <w:pPr>
      <w:rPr>
        <w:szCs w:val="18"/>
        <w:sz w:val="18"/>
        <w:kern w:val="2"/>
        <w:lang w:val="en-US" w:eastAsia="zh-CN" w:bidi="ar-SA"/>
        <w:rFonts w:ascii="Times New Roman"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hAnsi="Times New Roman"/>
    </w:rPr>
  </w:style>
  <w:style w:type="character" w:styleId="UserStyle_0">
    <w:name w:val="UserStyle_0"/>
    <w:basedOn w:val="NormalCharacter"/>
    <w:next w:val="UserStyle_0"/>
    <w:link w:val="Footer"/>
    <w:rPr>
      <w:szCs w:val="18"/>
      <w:sz w:val="18"/>
    </w:rPr>
  </w:style>
  <w:style w:type="paragraph" w:styleId="Header">
    <w:name w:val="Header"/>
    <w:basedOn w:val="Normal"/>
    <w:next w:val="Header"/>
    <w:link w:val="UserStyle_1"/>
    <w:pPr>
      <w:rPr>
        <w:szCs w:val="18"/>
        <w:sz w:val="18"/>
        <w:kern w:val="2"/>
        <w:lang w:val="en-US" w:eastAsia="zh-CN" w:bidi="ar-SA"/>
        <w:rFonts w:ascii="Times New Roman"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hAnsi="Times New Roman"/>
    </w:rPr>
  </w:style>
  <w:style w:type="character" w:styleId="UserStyle_1">
    <w:name w:val="UserStyle_1"/>
    <w:basedOn w:val="NormalCharacter"/>
    <w:next w:val="UserStyle_1"/>
    <w:link w:val="Header"/>
    <w:rPr>
      <w:szCs w:val="18"/>
      <w:sz w:val="18"/>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华文中宋" w:eastAsia="华文中宋" w:hAnsi="华文中宋"/>
        </w:rPr>
        <w:jc w:val="center"/>
        <w:textAlignment w:val="baseline"/>
      </w:pPr>
      <w:r>
        <w:rPr>
          <w:rStyle w:val="NormalCharacter"/>
          <w:szCs w:val="44"/>
          <w:sz w:val="44"/>
          <w:kern w:val="2"/>
          <w:lang w:val="en-US" w:eastAsia="zh-CN" w:bidi="ar-SA"/>
          <w:rFonts w:ascii="华文中宋" w:eastAsia="华文中宋" w:hAnsi="华文中宋"/>
        </w:rPr>
        <w:t xml:space="preserve">20</w:t>
      </w:r>
      <w:r>
        <w:rPr>
          <w:rStyle w:val="NormalCharacter"/>
          <w:szCs w:val="44"/>
          <w:sz w:val="44"/>
          <w:kern w:val="2"/>
          <w:lang w:val="en-US" w:eastAsia="zh-CN" w:bidi="ar-SA"/>
          <w:rFonts w:ascii="华文中宋" w:eastAsia="华文中宋" w:hAnsi="华文中宋"/>
        </w:rPr>
        <w:t xml:space="preserve">20</w:t>
      </w:r>
      <w:r>
        <w:rPr>
          <w:rStyle w:val="NormalCharacter"/>
          <w:szCs w:val="44"/>
          <w:sz w:val="44"/>
          <w:kern w:val="2"/>
          <w:lang w:val="en-US" w:eastAsia="zh-CN" w:bidi="ar-SA"/>
          <w:rFonts w:ascii="华文中宋" w:eastAsia="华文中宋" w:hAnsi="华文中宋"/>
        </w:rPr>
        <w:t xml:space="preserve">年度部门决算说明</w:t>
      </w:r>
    </w:p>
    <w:p>
      <w:pPr>
        <w:pStyle w:val="Normal"/>
        <w:rPr>
          <w:rStyle w:val="NormalCharacter"/>
          <w:szCs w:val="44"/>
          <w:sz w:val="44"/>
          <w:kern w:val="2"/>
          <w:lang w:val="en-US" w:eastAsia="zh-CN" w:bidi="ar-SA"/>
          <w:rFonts w:ascii="华文中宋" w:eastAsia="华文中宋" w:hAnsi="华文中宋"/>
        </w:rPr>
        <w:jc w:val="center"/>
        <w:textAlignment w:val="baseline"/>
      </w:pPr>
      <w:r>
        <w:rPr>
          <w:rStyle w:val="NormalCharacter"/>
          <w:szCs w:val="44"/>
          <w:sz w:val="44"/>
          <w:kern w:val="2"/>
          <w:lang w:val="en-US" w:eastAsia="zh-CN" w:bidi="ar-SA"/>
          <w:rFonts w:ascii="华文中宋" w:eastAsia="华文中宋" w:hAnsi="华文中宋"/>
        </w:rPr>
        <w:t xml:space="preserve">（五台县直属机关事务服务中心）</w:t>
      </w:r>
    </w:p>
    <w:p>
      <w:pPr>
        <w:pStyle w:val="Normal"/>
        <w:rPr>
          <w:rStyle w:val="NormalCharacter"/>
          <w:szCs w:val="32"/>
          <w:sz w:val="32"/>
          <w:kern w:val="2"/>
          <w:lang w:val="en-US" w:eastAsia="zh-CN" w:bidi="ar-SA"/>
          <w:rFonts w:ascii="仿宋" w:eastAsia="仿宋" w:hAnsi="仿宋"/>
        </w:rPr>
        <w:jc w:val="center"/>
        <w:textAlignment w:val="baseline"/>
      </w:pPr>
    </w:p>
    <w:p>
      <w:pPr>
        <w:pStyle w:val="Normal"/>
        <w:rPr>
          <w:rStyle w:val="NormalCharacter"/>
          <w:szCs w:val="36"/>
          <w:sz w:val="36"/>
          <w:kern w:val="2"/>
          <w:lang w:val="en-US" w:eastAsia="zh-CN" w:bidi="ar-SA"/>
          <w:rFonts w:ascii="黑体" w:eastAsia="黑体" w:hAnsi="黑体"/>
        </w:rPr>
        <w:jc w:val="center"/>
        <w:textAlignment w:val="baseline"/>
      </w:pPr>
      <w:r>
        <w:rPr>
          <w:rStyle w:val="NormalCharacter"/>
          <w:szCs w:val="36"/>
          <w:sz w:val="36"/>
          <w:kern w:val="2"/>
          <w:lang w:val="en-US" w:eastAsia="zh-CN" w:bidi="ar-SA"/>
          <w:rFonts w:ascii="黑体" w:eastAsia="黑体" w:hAnsi="黑体"/>
        </w:rPr>
        <w:t xml:space="preserve">目    录</w:t>
      </w:r>
    </w:p>
    <w:p>
      <w:pPr>
        <w:pStyle w:val="Normal"/>
        <w:rPr>
          <w:rStyle w:val="NormalCharacter"/>
          <w:szCs w:val="32"/>
          <w:sz w:val="32"/>
          <w:kern w:val="2"/>
          <w:lang w:val="en-US" w:eastAsia="zh-CN" w:bidi="ar-SA"/>
          <w:rFonts w:ascii="仿宋" w:eastAsia="仿宋" w:hAnsi="仿宋"/>
        </w:rPr>
        <w:spacing w:line="560" w:lineRule="exact"/>
        <w:jc w:val="center"/>
        <w:textAlignment w:val="baseline"/>
      </w:pPr>
    </w:p>
    <w:p>
      <w:pPr>
        <w:pStyle w:val="Normal"/>
        <w:rPr>
          <w:rStyle w:val="NormalCharacter"/>
          <w:szCs w:val="32"/>
          <w:sz w:val="32"/>
          <w:kern w:val="2"/>
          <w:lang w:val="en-US" w:eastAsia="zh-CN" w:bidi="ar-SA"/>
          <w:rFonts w:ascii="黑体" w:eastAsia="黑体" w:hAnsi="黑体"/>
        </w:rPr>
        <w:spacing w:line="600" w:lineRule="exact"/>
        <w:jc w:val="center"/>
        <w:textAlignment w:val="baseline"/>
      </w:pPr>
      <w:r>
        <w:rPr>
          <w:rStyle w:val="NormalCharacter"/>
          <w:szCs w:val="32"/>
          <w:sz w:val="32"/>
          <w:kern w:val="2"/>
          <w:lang w:val="en-US" w:eastAsia="zh-CN" w:bidi="ar-SA"/>
          <w:rFonts w:ascii="黑体" w:eastAsia="黑体" w:hAnsi="黑体"/>
        </w:rPr>
        <w:t xml:space="preserve">第一部分  概况</w:t>
      </w:r>
      <w:r>
        <w:rPr>
          <w:rStyle w:val="NormalCharacter"/>
          <w:szCs w:val="32"/>
          <w:sz w:val="32"/>
          <w:kern w:val="2"/>
          <w:lang w:val="en-US" w:eastAsia="zh-CN" w:bidi="ar-SA"/>
          <w:rFonts w:ascii="楷体" w:eastAsia="楷体" w:hAnsi="楷体"/>
        </w:rPr>
        <w:t xml:space="preserve">………………………………………………1</w:t>
      </w:r>
    </w:p>
    <w:p>
      <w:pPr>
        <w:pStyle w:val="Normal"/>
        <w:rPr>
          <w:rStyle w:val="NormalCharacter"/>
          <w:szCs w:val="32"/>
          <w:sz w:val="32"/>
          <w:kern w:val="2"/>
          <w:lang w:val="en-US" w:eastAsia="zh-CN" w:bidi="ar-SA"/>
          <w:rFonts w:ascii="楷体" w:eastAsia="楷体" w:hAnsi="楷体"/>
        </w:rPr>
        <w:ind w:firstLine="640" w:firstLineChars="200"/>
        <w:spacing w:line="600" w:lineRule="exact"/>
        <w:jc w:val="center"/>
        <w:textAlignment w:val="baseline"/>
      </w:pPr>
      <w:r>
        <w:rPr>
          <w:rStyle w:val="NormalCharacter"/>
          <w:szCs w:val="32"/>
          <w:sz w:val="32"/>
          <w:kern w:val="2"/>
          <w:lang w:val="en-US" w:eastAsia="zh-CN" w:bidi="ar-SA"/>
          <w:rFonts w:ascii="楷体" w:eastAsia="楷体" w:hAnsi="楷体"/>
        </w:rPr>
        <w:t xml:space="preserve">一、本部门职责…………………………………………*</w:t>
      </w:r>
    </w:p>
    <w:p>
      <w:pPr>
        <w:pStyle w:val="Normal"/>
        <w:rPr>
          <w:rStyle w:val="NormalCharacter"/>
          <w:szCs w:val="32"/>
          <w:sz w:val="32"/>
          <w:kern w:val="2"/>
          <w:lang w:val="en-US" w:eastAsia="zh-CN" w:bidi="ar-SA"/>
          <w:rFonts w:ascii="楷体" w:eastAsia="楷体" w:hAnsi="楷体"/>
        </w:rPr>
        <w:ind w:firstLine="640" w:firstLineChars="200"/>
        <w:spacing w:line="600" w:lineRule="exact"/>
        <w:jc w:val="center"/>
        <w:textAlignment w:val="baseline"/>
      </w:pPr>
      <w:r>
        <w:rPr>
          <w:rStyle w:val="NormalCharacter"/>
          <w:szCs w:val="32"/>
          <w:sz w:val="32"/>
          <w:kern w:val="2"/>
          <w:lang w:val="en-US" w:eastAsia="zh-CN" w:bidi="ar-SA"/>
          <w:rFonts w:ascii="楷体" w:eastAsia="楷体" w:hAnsi="楷体"/>
        </w:rPr>
        <w:t xml:space="preserve">二、机构设置情况………………………………………*</w:t>
      </w:r>
    </w:p>
    <w:p>
      <w:pPr>
        <w:pStyle w:val="Normal"/>
        <w:rPr>
          <w:rStyle w:val="NormalCharacter"/>
          <w:szCs w:val="32"/>
          <w:sz w:val="32"/>
          <w:kern w:val="2"/>
          <w:lang w:val="en-US" w:eastAsia="zh-CN" w:bidi="ar-SA"/>
          <w:rFonts w:ascii="黑体" w:eastAsia="黑体" w:hAnsi="黑体"/>
        </w:rPr>
        <w:spacing w:line="600" w:lineRule="exact"/>
        <w:jc w:val="center"/>
        <w:textAlignment w:val="baseline"/>
      </w:pPr>
      <w:r>
        <w:rPr>
          <w:rStyle w:val="NormalCharacter"/>
          <w:szCs w:val="32"/>
          <w:sz w:val="32"/>
          <w:kern w:val="2"/>
          <w:lang w:val="en-US" w:eastAsia="zh-CN" w:bidi="ar-SA"/>
          <w:rFonts w:ascii="黑体" w:eastAsia="黑体" w:hAnsi="黑体"/>
        </w:rPr>
        <w:t xml:space="preserve">第二部分  20</w:t>
      </w:r>
      <w:r>
        <w:rPr>
          <w:rStyle w:val="NormalCharacter"/>
          <w:szCs w:val="32"/>
          <w:sz w:val="32"/>
          <w:kern w:val="2"/>
          <w:lang w:val="en-US" w:eastAsia="zh-CN" w:bidi="ar-SA"/>
          <w:rFonts w:ascii="黑体" w:eastAsia="黑体" w:hAnsi="黑体"/>
        </w:rPr>
        <w:t xml:space="preserve">20</w:t>
      </w:r>
      <w:r>
        <w:rPr>
          <w:rStyle w:val="NormalCharacter"/>
          <w:szCs w:val="32"/>
          <w:sz w:val="32"/>
          <w:kern w:val="2"/>
          <w:lang w:val="en-US" w:eastAsia="zh-CN" w:bidi="ar-SA"/>
          <w:rFonts w:ascii="黑体" w:eastAsia="黑体" w:hAnsi="黑体"/>
        </w:rPr>
        <w:t xml:space="preserve">年度部门决算报表</w:t>
      </w:r>
      <w:r>
        <w:rPr>
          <w:rStyle w:val="NormalCharacter"/>
          <w:szCs w:val="32"/>
          <w:sz w:val="32"/>
          <w:kern w:val="2"/>
          <w:lang w:val="en-US" w:eastAsia="zh-CN" w:bidi="ar-SA"/>
          <w:rFonts w:ascii="楷体" w:eastAsia="楷体" w:hAnsi="楷体"/>
        </w:rPr>
        <w:t xml:space="preserve">…………………………*</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numPr>
          <w:ilvl w:val="0"/>
          <w:numId w:val="1"/>
        </w:numPr>
      </w:pPr>
      <w:r>
        <w:rPr>
          <w:rStyle w:val="NormalCharacter"/>
          <w:szCs w:val="32"/>
          <w:sz w:val="32"/>
          <w:kern w:val="2"/>
          <w:lang w:val="en-US" w:eastAsia="zh-CN" w:bidi="ar-SA"/>
          <w:rFonts w:ascii="楷体" w:eastAsia="楷体" w:hAnsi="楷体"/>
        </w:rPr>
        <w:t xml:space="preserve">GK01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年收入支出决算总表(公开01表)</w:t>
      </w:r>
    </w:p>
    <w:p>
      <w:pPr>
        <w:pStyle w:val="Normal"/>
        <w:rPr>
          <w:rStyle w:val="NormalCharacter"/>
          <w:szCs w:val="32"/>
          <w:sz w:val="32"/>
          <w:kern w:val="2"/>
          <w:lang w:val="en-US" w:eastAsia="zh-CN" w:bidi="ar-SA"/>
          <w:rFonts w:ascii="楷体" w:eastAsia="楷体" w:hAnsi="楷体"/>
        </w:rPr>
        <w:ind w:left="420"/>
        <w:spacing w:line="600" w:lineRule="exact"/>
        <w:jc w:val="both"/>
        <w:textAlignment w:val="baseline"/>
        <w:numPr>
          <w:ilvl w:val="0"/>
          <w:numId w:val="2"/>
        </w:numPr>
      </w:pPr>
      <w:r>
        <w:rPr>
          <w:rStyle w:val="NormalCharacter"/>
          <w:szCs w:val="32"/>
          <w:sz w:val="32"/>
          <w:kern w:val="2"/>
          <w:lang w:val="en-US" w:eastAsia="zh-CN" w:bidi="ar-SA"/>
          <w:rFonts w:ascii="楷体" w:eastAsia="楷体" w:hAnsi="楷体"/>
        </w:rPr>
        <w:t xml:space="preserve">GK02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年收入决算表(公开02表)</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numPr>
          <w:ilvl w:val="0"/>
          <w:numId w:val="3"/>
        </w:numPr>
      </w:pPr>
      <w:r>
        <w:rPr>
          <w:rStyle w:val="NormalCharacter"/>
          <w:szCs w:val="32"/>
          <w:sz w:val="32"/>
          <w:kern w:val="2"/>
          <w:lang w:val="en-US" w:eastAsia="zh-CN" w:bidi="ar-SA"/>
          <w:rFonts w:ascii="楷体" w:eastAsia="楷体" w:hAnsi="楷体"/>
        </w:rPr>
        <w:t xml:space="preserve">GK03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年支出决算表(公开03表)</w:t>
      </w:r>
    </w:p>
    <w:p>
      <w:pPr>
        <w:pStyle w:val="Normal"/>
        <w:rPr>
          <w:rStyle w:val="NormalCharacter"/>
          <w:szCs w:val="32"/>
          <w:sz w:val="32"/>
          <w:kern w:val="2"/>
          <w:lang w:val="en-US" w:eastAsia="zh-CN" w:bidi="ar-SA"/>
          <w:rFonts w:ascii="楷体" w:eastAsia="楷体" w:hAnsi="楷体"/>
        </w:rPr>
        <w:ind w:left="420"/>
        <w:spacing w:line="600" w:lineRule="exact"/>
        <w:jc w:val="both"/>
        <w:textAlignment w:val="baseline"/>
        <w:numPr>
          <w:ilvl w:val="0"/>
          <w:numId w:val="4"/>
        </w:numPr>
      </w:pPr>
      <w:r>
        <w:rPr>
          <w:rStyle w:val="NormalCharacter"/>
          <w:szCs w:val="32"/>
          <w:sz w:val="32"/>
          <w:kern w:val="2"/>
          <w:lang w:val="en-US" w:eastAsia="zh-CN" w:bidi="ar-SA"/>
          <w:rFonts w:ascii="楷体" w:eastAsia="楷体" w:hAnsi="楷体"/>
        </w:rPr>
        <w:t xml:space="preserve">GK04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年财政拨款收入支出决算总表(公开04表)</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numPr>
          <w:ilvl w:val="0"/>
          <w:numId w:val="5"/>
        </w:numPr>
      </w:pPr>
      <w:r>
        <w:rPr>
          <w:rStyle w:val="NormalCharacter"/>
          <w:szCs w:val="32"/>
          <w:sz w:val="32"/>
          <w:kern w:val="2"/>
          <w:lang w:val="en-US" w:eastAsia="zh-CN" w:bidi="ar-SA"/>
          <w:rFonts w:ascii="楷体" w:eastAsia="楷体" w:hAnsi="楷体"/>
        </w:rPr>
        <w:t xml:space="preserve">GK05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年一般公共预算财政拨款支出决算表（一）</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numPr>
          <w:ilvl w:val="0"/>
          <w:numId w:val="5"/>
        </w:numPr>
      </w:pPr>
      <w:r>
        <w:rPr>
          <w:rStyle w:val="NormalCharacter"/>
          <w:szCs w:val="32"/>
          <w:sz w:val="32"/>
          <w:kern w:val="2"/>
          <w:lang w:val="en-US" w:eastAsia="zh-CN" w:bidi="ar-SA"/>
          <w:rFonts w:ascii="楷体" w:eastAsia="楷体" w:hAnsi="楷体"/>
        </w:rPr>
        <w:t xml:space="preserve">GK06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年一般公共预算财政拨款支出决算表（二）</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pPr>
      <w:r>
        <w:rPr>
          <w:rStyle w:val="NormalCharacter"/>
          <w:szCs w:val="32"/>
          <w:sz w:val="32"/>
          <w:kern w:val="2"/>
          <w:lang w:val="en-US" w:eastAsia="zh-CN" w:bidi="ar-SA"/>
          <w:rFonts w:ascii="楷体" w:eastAsia="楷体" w:hAnsi="楷体"/>
        </w:rPr>
        <w:t xml:space="preserve">7、GK07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年一般公共预算财政拨款“三公”经费支出决算表</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pPr>
      <w:r>
        <w:rPr>
          <w:rStyle w:val="NormalCharacter"/>
          <w:szCs w:val="32"/>
          <w:sz w:val="32"/>
          <w:kern w:val="2"/>
          <w:lang w:val="en-US" w:eastAsia="zh-CN" w:bidi="ar-SA"/>
          <w:rFonts w:ascii="楷体" w:eastAsia="楷体" w:hAnsi="楷体"/>
        </w:rPr>
        <w:t xml:space="preserve">8、GK08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年政府性基金预算财政拨款收入支出决算表(公开）</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pPr>
      <w:r>
        <w:rPr>
          <w:rStyle w:val="NormalCharacter"/>
          <w:szCs w:val="32"/>
          <w:sz w:val="32"/>
          <w:kern w:val="2"/>
          <w:lang w:val="en-US" w:eastAsia="zh-CN" w:bidi="ar-SA"/>
          <w:rFonts w:ascii="楷体" w:eastAsia="楷体" w:hAnsi="楷体"/>
        </w:rPr>
        <w:t xml:space="preserve">9、</w:t>
      </w:r>
      <w:r>
        <w:rPr>
          <w:rStyle w:val="NormalCharacter"/>
          <w:szCs w:val="32"/>
          <w:sz w:val="32"/>
          <w:kern w:val="2"/>
          <w:lang w:val="en-US" w:eastAsia="zh-CN" w:bidi="ar-SA"/>
          <w:rFonts w:ascii="楷体" w:eastAsia="楷体" w:hAnsi="楷体"/>
        </w:rPr>
        <w:t xml:space="preserve">GK09 国有资本经营预算财政拨款支出决算表(公开09表)</w:t>
      </w:r>
    </w:p>
    <w:p>
      <w:pPr>
        <w:pStyle w:val="Normal"/>
        <w:rPr>
          <w:rStyle w:val="NormalCharacter"/>
          <w:szCs w:val="32"/>
          <w:sz w:val="32"/>
          <w:kern w:val="2"/>
          <w:lang w:val="en-US" w:eastAsia="zh-CN" w:bidi="ar-SA"/>
          <w:rFonts w:ascii="楷体" w:eastAsia="楷体" w:hAnsi="楷体"/>
        </w:rPr>
        <w:ind w:firstLine="420"/>
        <w:spacing w:line="600" w:lineRule="exact"/>
        <w:jc w:val="both"/>
        <w:textAlignment w:val="baseline"/>
      </w:pPr>
      <w:r>
        <w:rPr>
          <w:rStyle w:val="NormalCharacter"/>
          <w:szCs w:val="32"/>
          <w:sz w:val="32"/>
          <w:kern w:val="2"/>
          <w:lang w:val="en-US" w:eastAsia="zh-CN" w:bidi="ar-SA"/>
          <w:rFonts w:ascii="楷体" w:eastAsia="楷体" w:hAnsi="楷体"/>
        </w:rPr>
        <w:t xml:space="preserve">10</w:t>
      </w:r>
      <w:r>
        <w:rPr>
          <w:rStyle w:val="NormalCharacter"/>
          <w:szCs w:val="32"/>
          <w:sz w:val="32"/>
          <w:kern w:val="2"/>
          <w:lang w:val="en-US" w:eastAsia="zh-CN" w:bidi="ar-SA"/>
          <w:rFonts w:ascii="楷体" w:eastAsia="楷体" w:hAnsi="楷体"/>
        </w:rPr>
        <w:t xml:space="preserve">、GK</w:t>
      </w:r>
      <w:r>
        <w:rPr>
          <w:rStyle w:val="NormalCharacter"/>
          <w:szCs w:val="32"/>
          <w:sz w:val="32"/>
          <w:kern w:val="2"/>
          <w:lang w:val="en-US" w:eastAsia="zh-CN" w:bidi="ar-SA"/>
          <w:rFonts w:ascii="楷体" w:eastAsia="楷体" w:hAnsi="楷体"/>
        </w:rPr>
        <w:t xml:space="preserve">10</w:t>
      </w:r>
      <w:r>
        <w:rPr>
          <w:rStyle w:val="NormalCharacter"/>
          <w:szCs w:val="32"/>
          <w:sz w:val="32"/>
          <w:kern w:val="2"/>
          <w:lang w:val="en-US" w:eastAsia="zh-CN" w:bidi="ar-SA"/>
          <w:rFonts w:ascii="楷体" w:eastAsia="楷体" w:hAnsi="楷体"/>
        </w:rPr>
        <w:t xml:space="preserve"> 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年部门决算公开相关信息统计表(公开</w:t>
      </w:r>
      <w:r>
        <w:rPr>
          <w:rStyle w:val="NormalCharacter"/>
          <w:szCs w:val="32"/>
          <w:sz w:val="32"/>
          <w:kern w:val="2"/>
          <w:lang w:val="en-US" w:eastAsia="zh-CN" w:bidi="ar-SA"/>
          <w:rFonts w:ascii="楷体" w:eastAsia="楷体" w:hAnsi="楷体"/>
        </w:rPr>
        <w:t xml:space="preserve">10</w:t>
      </w:r>
      <w:r>
        <w:rPr>
          <w:rStyle w:val="NormalCharacter"/>
          <w:szCs w:val="32"/>
          <w:sz w:val="32"/>
          <w:kern w:val="2"/>
          <w:lang w:val="en-US" w:eastAsia="zh-CN" w:bidi="ar-SA"/>
          <w:rFonts w:ascii="楷体" w:eastAsia="楷体" w:hAnsi="楷体"/>
        </w:rPr>
        <w:t xml:space="preserve">表)</w:t>
      </w:r>
    </w:p>
    <w:p>
      <w:pPr>
        <w:pStyle w:val="Normal"/>
        <w:rPr>
          <w:rStyle w:val="NormalCharacter"/>
          <w:szCs w:val="32"/>
          <w:sz w:val="32"/>
          <w:kern w:val="2"/>
          <w:u w:val="single"/>
          <w:lang w:val="en-US" w:eastAsia="zh-CN" w:bidi="ar-SA"/>
          <w:rFonts w:ascii="楷体" w:eastAsia="楷体" w:hAnsi="楷体"/>
          <w:color w:val="0000FF"/>
        </w:rPr>
        <w:ind w:firstLine="420"/>
        <w:spacing w:line="600" w:lineRule="exact"/>
        <w:jc w:val="both"/>
        <w:textAlignment w:val="baseline"/>
      </w:pPr>
    </w:p>
    <w:p>
      <w:pPr>
        <w:pStyle w:val="Normal"/>
        <w:rPr>
          <w:rStyle w:val="NormalCharacter"/>
          <w:szCs w:val="32"/>
          <w:sz w:val="32"/>
          <w:kern w:val="2"/>
          <w:lang w:val="en-US" w:eastAsia="zh-CN" w:bidi="ar-SA"/>
          <w:rFonts w:ascii="黑体" w:eastAsia="黑体" w:hAnsi="黑体"/>
        </w:rPr>
        <w:spacing w:line="600" w:lineRule="exact"/>
        <w:jc w:val="center"/>
        <w:textAlignment w:val="baseline"/>
      </w:pPr>
      <w:r>
        <w:rPr>
          <w:rStyle w:val="NormalCharacter"/>
          <w:szCs w:val="32"/>
          <w:sz w:val="32"/>
          <w:kern w:val="2"/>
          <w:lang w:val="en-US" w:eastAsia="zh-CN" w:bidi="ar-SA"/>
          <w:rFonts w:ascii="黑体" w:eastAsia="黑体" w:hAnsi="黑体"/>
        </w:rPr>
        <w:t xml:space="preserve">第三部分  20</w:t>
      </w:r>
      <w:r>
        <w:rPr>
          <w:rStyle w:val="NormalCharacter"/>
          <w:szCs w:val="32"/>
          <w:sz w:val="32"/>
          <w:kern w:val="2"/>
          <w:lang w:val="en-US" w:eastAsia="zh-CN" w:bidi="ar-SA"/>
          <w:rFonts w:ascii="黑体" w:eastAsia="黑体" w:hAnsi="黑体"/>
        </w:rPr>
        <w:t xml:space="preserve">20</w:t>
      </w:r>
      <w:r>
        <w:rPr>
          <w:rStyle w:val="NormalCharacter"/>
          <w:szCs w:val="32"/>
          <w:sz w:val="32"/>
          <w:kern w:val="2"/>
          <w:lang w:val="en-US" w:eastAsia="zh-CN" w:bidi="ar-SA"/>
          <w:rFonts w:ascii="黑体" w:eastAsia="黑体" w:hAnsi="黑体"/>
        </w:rPr>
        <w:t xml:space="preserve">年度部门决算情况说明</w:t>
      </w:r>
      <w:r>
        <w:rPr>
          <w:rStyle w:val="NormalCharacter"/>
          <w:szCs w:val="32"/>
          <w:sz w:val="32"/>
          <w:kern w:val="2"/>
          <w:lang w:val="en-US" w:eastAsia="zh-CN" w:bidi="ar-SA"/>
          <w:rFonts w:ascii="楷体" w:eastAsia="楷体" w:hAnsi="楷体"/>
        </w:rPr>
        <w:t xml:space="preserve">……………………*</w:t>
      </w:r>
    </w:p>
    <w:p>
      <w:pPr>
        <w:pStyle w:val="Normal"/>
        <w:rPr>
          <w:rStyle w:val="NormalCharacter"/>
          <w:szCs w:val="32"/>
          <w:sz w:val="32"/>
          <w:kern w:val="2"/>
          <w:lang w:val="en-US" w:eastAsia="zh-CN" w:bidi="ar-SA"/>
          <w:rFonts w:ascii="楷体" w:eastAsia="楷体" w:hAnsi="楷体"/>
        </w:rPr>
        <w:ind w:firstLine="636"/>
        <w:spacing w:line="600" w:lineRule="exact"/>
        <w:jc w:val="center"/>
        <w:textAlignment w:val="baseline"/>
      </w:pPr>
      <w:r>
        <w:rPr>
          <w:rStyle w:val="NormalCharacter"/>
          <w:szCs w:val="32"/>
          <w:sz w:val="32"/>
          <w:kern w:val="2"/>
          <w:lang w:val="en-US" w:eastAsia="zh-CN" w:bidi="ar-SA"/>
          <w:rFonts w:ascii="楷体" w:eastAsia="楷体" w:hAnsi="楷体"/>
        </w:rPr>
        <w:t xml:space="preserve">一、20</w:t>
      </w:r>
      <w:r>
        <w:rPr>
          <w:rStyle w:val="NormalCharacter"/>
          <w:szCs w:val="32"/>
          <w:sz w:val="32"/>
          <w:kern w:val="2"/>
          <w:lang w:val="en-US" w:eastAsia="zh-CN" w:bidi="ar-SA"/>
          <w:rFonts w:ascii="楷体" w:eastAsia="楷体" w:hAnsi="楷体"/>
        </w:rPr>
        <w:t xml:space="preserve">20</w:t>
      </w:r>
      <w:r>
        <w:rPr>
          <w:rStyle w:val="NormalCharacter"/>
          <w:szCs w:val="32"/>
          <w:sz w:val="32"/>
          <w:kern w:val="2"/>
          <w:lang w:val="en-US" w:eastAsia="zh-CN" w:bidi="ar-SA"/>
          <w:rFonts w:ascii="楷体" w:eastAsia="楷体" w:hAnsi="楷体"/>
        </w:rPr>
        <w:t xml:space="preserve">年度部门决算数据变动情况及原因…………*</w:t>
      </w:r>
    </w:p>
    <w:p>
      <w:pPr>
        <w:pStyle w:val="Normal"/>
        <w:rPr>
          <w:rStyle w:val="NormalCharacter"/>
          <w:szCs w:val="32"/>
          <w:sz w:val="32"/>
          <w:kern w:val="2"/>
          <w:lang w:val="en-US" w:eastAsia="zh-CN" w:bidi="ar-SA"/>
          <w:rFonts w:ascii="楷体" w:eastAsia="楷体" w:hAnsi="楷体"/>
        </w:rPr>
        <w:ind w:firstLine="636"/>
        <w:spacing w:line="600" w:lineRule="exact"/>
        <w:jc w:val="both"/>
        <w:textAlignment w:val="baseline"/>
      </w:pPr>
      <w:r>
        <w:rPr>
          <w:rStyle w:val="NormalCharacter"/>
          <w:szCs w:val="32"/>
          <w:sz w:val="32"/>
          <w:kern w:val="2"/>
          <w:lang w:val="en-US" w:eastAsia="zh-CN" w:bidi="ar-SA"/>
          <w:rFonts w:ascii="楷体" w:eastAsia="楷体" w:hAnsi="楷体"/>
        </w:rPr>
        <w:t xml:space="preserve">二、“三公”经费增减变动原因说明…………………*</w:t>
      </w:r>
    </w:p>
    <w:p>
      <w:pPr>
        <w:pStyle w:val="Normal"/>
        <w:rPr>
          <w:rStyle w:val="NormalCharacter"/>
          <w:szCs w:val="32"/>
          <w:sz w:val="32"/>
          <w:kern w:val="2"/>
          <w:lang w:val="en-US" w:eastAsia="zh-CN" w:bidi="ar-SA"/>
          <w:rFonts w:ascii="楷体" w:eastAsia="楷体" w:hAnsi="楷体"/>
        </w:rPr>
        <w:ind w:firstLine="636"/>
        <w:spacing w:line="600" w:lineRule="exact"/>
        <w:jc w:val="both"/>
        <w:textAlignment w:val="baseline"/>
      </w:pPr>
      <w:r>
        <w:rPr>
          <w:rStyle w:val="NormalCharacter"/>
          <w:szCs w:val="32"/>
          <w:sz w:val="32"/>
          <w:kern w:val="2"/>
          <w:lang w:val="en-US" w:eastAsia="zh-CN" w:bidi="ar-SA"/>
          <w:rFonts w:ascii="楷体" w:eastAsia="楷体" w:hAnsi="楷体"/>
        </w:rPr>
        <w:t xml:space="preserve">三、机关运行经费增减变动原因说明…………………*</w:t>
      </w:r>
    </w:p>
    <w:p>
      <w:pPr>
        <w:pStyle w:val="Normal"/>
        <w:rPr>
          <w:rStyle w:val="NormalCharacter"/>
          <w:szCs w:val="32"/>
          <w:sz w:val="32"/>
          <w:kern w:val="2"/>
          <w:lang w:val="en-US" w:eastAsia="zh-CN" w:bidi="ar-SA"/>
          <w:rFonts w:ascii="楷体" w:eastAsia="楷体" w:hAnsi="楷体"/>
        </w:rPr>
        <w:ind w:firstLine="636"/>
        <w:spacing w:line="600" w:lineRule="exact"/>
        <w:jc w:val="center"/>
        <w:textAlignment w:val="baseline"/>
      </w:pPr>
      <w:r>
        <w:rPr>
          <w:rStyle w:val="NormalCharacter"/>
          <w:szCs w:val="32"/>
          <w:sz w:val="32"/>
          <w:kern w:val="2"/>
          <w:lang w:val="en-US" w:eastAsia="zh-CN" w:bidi="ar-SA"/>
          <w:rFonts w:ascii="楷体" w:eastAsia="楷体" w:hAnsi="楷体"/>
        </w:rPr>
        <w:t xml:space="preserve">四、政府采购情况………………………………………*</w:t>
      </w:r>
    </w:p>
    <w:p>
      <w:pPr>
        <w:pStyle w:val="Normal"/>
        <w:rPr>
          <w:rStyle w:val="NormalCharacter"/>
          <w:szCs w:val="32"/>
          <w:sz w:val="32"/>
          <w:kern w:val="2"/>
          <w:lang w:val="en-US" w:eastAsia="zh-CN" w:bidi="ar-SA"/>
          <w:rFonts w:ascii="楷体" w:eastAsia="楷体" w:hAnsi="楷体"/>
        </w:rPr>
        <w:ind w:firstLine="636"/>
        <w:spacing w:line="600" w:lineRule="exact"/>
        <w:jc w:val="center"/>
        <w:textAlignment w:val="baseline"/>
      </w:pPr>
      <w:r>
        <w:rPr>
          <w:rStyle w:val="NormalCharacter"/>
          <w:szCs w:val="32"/>
          <w:sz w:val="32"/>
          <w:kern w:val="2"/>
          <w:lang w:val="en-US" w:eastAsia="zh-CN" w:bidi="ar-SA"/>
          <w:rFonts w:ascii="楷体" w:eastAsia="楷体" w:hAnsi="楷体"/>
        </w:rPr>
        <w:t xml:space="preserve">五、绩效管理情况………………………………………*</w:t>
      </w:r>
    </w:p>
    <w:p>
      <w:pPr>
        <w:pStyle w:val="Normal"/>
        <w:rPr>
          <w:rStyle w:val="NormalCharacter"/>
          <w:szCs w:val="32"/>
          <w:sz w:val="32"/>
          <w:kern w:val="2"/>
          <w:lang w:val="en-US" w:eastAsia="zh-CN" w:bidi="ar-SA"/>
          <w:rFonts w:ascii="楷体" w:eastAsia="楷体" w:hAnsi="楷体"/>
        </w:rPr>
        <w:ind w:firstLine="636"/>
        <w:spacing w:line="600" w:lineRule="exact"/>
        <w:jc w:val="center"/>
        <w:textAlignment w:val="baseline"/>
      </w:pPr>
      <w:r>
        <w:rPr>
          <w:rStyle w:val="NormalCharacter"/>
          <w:szCs w:val="32"/>
          <w:sz w:val="32"/>
          <w:kern w:val="2"/>
          <w:lang w:val="en-US" w:eastAsia="zh-CN" w:bidi="ar-SA"/>
          <w:rFonts w:ascii="楷体" w:eastAsia="楷体" w:hAnsi="楷体"/>
        </w:rPr>
        <w:t xml:space="preserve">六、国有资产占有使用情况……………………………*</w:t>
      </w:r>
    </w:p>
    <w:p>
      <w:pPr>
        <w:pStyle w:val="Normal"/>
        <w:rPr>
          <w:rStyle w:val="NormalCharacter"/>
          <w:szCs w:val="32"/>
          <w:sz w:val="32"/>
          <w:kern w:val="2"/>
          <w:lang w:val="en-US" w:eastAsia="zh-CN" w:bidi="ar-SA"/>
          <w:rFonts w:ascii="楷体" w:eastAsia="楷体" w:hAnsi="楷体"/>
        </w:rPr>
        <w:ind w:firstLine="636"/>
        <w:spacing w:line="600" w:lineRule="exact"/>
        <w:jc w:val="center"/>
        <w:textAlignment w:val="baseline"/>
      </w:pPr>
      <w:r>
        <w:rPr>
          <w:rStyle w:val="NormalCharacter"/>
          <w:szCs w:val="32"/>
          <w:sz w:val="32"/>
          <w:kern w:val="2"/>
          <w:lang w:val="en-US" w:eastAsia="zh-CN" w:bidi="ar-SA"/>
          <w:rFonts w:ascii="楷体" w:eastAsia="楷体" w:hAnsi="楷体"/>
        </w:rPr>
        <w:t xml:space="preserve">七、其他说明……………………………………………*</w:t>
      </w:r>
    </w:p>
    <w:p>
      <w:pPr>
        <w:pStyle w:val="Normal"/>
        <w:rPr>
          <w:rStyle w:val="NormalCharacter"/>
          <w:szCs w:val="32"/>
          <w:sz w:val="32"/>
          <w:kern w:val="2"/>
          <w:lang w:val="en-US" w:eastAsia="zh-CN" w:bidi="ar-SA"/>
          <w:rFonts w:ascii="仿宋" w:eastAsia="仿宋" w:hAnsi="仿宋"/>
        </w:rPr>
        <w:ind w:firstLine="636"/>
        <w:spacing w:line="600" w:lineRule="exact"/>
        <w:jc w:val="center"/>
        <w:textAlignment w:val="baseline"/>
      </w:pPr>
      <w:r>
        <w:rPr>
          <w:rStyle w:val="NormalCharacter"/>
          <w:szCs w:val="32"/>
          <w:sz w:val="32"/>
          <w:kern w:val="2"/>
          <w:lang w:val="en-US" w:eastAsia="zh-CN" w:bidi="ar-SA"/>
          <w:rFonts w:ascii="仿宋" w:eastAsia="仿宋" w:hAnsi="仿宋"/>
        </w:rPr>
        <w:t xml:space="preserve">（一）政府购买服务指导性目录</w:t>
      </w:r>
      <w:r>
        <w:rPr>
          <w:rStyle w:val="NormalCharacter"/>
          <w:szCs w:val="32"/>
          <w:sz w:val="32"/>
          <w:kern w:val="2"/>
          <w:lang w:val="en-US" w:eastAsia="zh-CN" w:bidi="ar-SA"/>
          <w:rFonts w:ascii="楷体" w:eastAsia="楷体" w:hAnsi="楷体"/>
        </w:rPr>
        <w:t xml:space="preserve">………………………*</w:t>
      </w:r>
    </w:p>
    <w:p>
      <w:pPr>
        <w:pStyle w:val="Normal"/>
        <w:rPr>
          <w:rStyle w:val="NormalCharacter"/>
          <w:szCs w:val="32"/>
          <w:sz w:val="32"/>
          <w:kern w:val="2"/>
          <w:lang w:val="en-US" w:eastAsia="zh-CN" w:bidi="ar-SA"/>
          <w:rFonts w:ascii="仿宋" w:eastAsia="仿宋" w:hAnsi="仿宋"/>
        </w:rPr>
        <w:spacing w:line="600" w:lineRule="exact"/>
        <w:jc w:val="both"/>
        <w:textAlignment w:val="baseline"/>
      </w:pPr>
      <w:r>
        <w:rPr>
          <w:rStyle w:val="NormalCharacter"/>
          <w:szCs w:val="32"/>
          <w:sz w:val="32"/>
          <w:kern w:val="2"/>
          <w:lang w:val="en-US" w:eastAsia="zh-CN" w:bidi="ar-SA"/>
          <w:rFonts w:ascii="仿宋" w:eastAsia="仿宋" w:hAnsi="仿宋"/>
        </w:rPr>
        <w:t xml:space="preserve">     （二） 其他</w:t>
      </w:r>
      <w:r>
        <w:rPr>
          <w:rStyle w:val="NormalCharacter"/>
          <w:szCs w:val="32"/>
          <w:sz w:val="32"/>
          <w:kern w:val="2"/>
          <w:lang w:val="en-US" w:eastAsia="zh-CN" w:bidi="ar-SA"/>
          <w:rFonts w:ascii="楷体" w:eastAsia="楷体" w:hAnsi="楷体"/>
        </w:rPr>
        <w:t xml:space="preserve">……………………………………………*</w:t>
      </w:r>
    </w:p>
    <w:p>
      <w:pPr>
        <w:pStyle w:val="Normal"/>
        <w:rPr>
          <w:rStyle w:val="NormalCharacter"/>
          <w:szCs w:val="32"/>
          <w:sz w:val="32"/>
          <w:kern w:val="2"/>
          <w:lang w:val="en-US" w:eastAsia="zh-CN" w:bidi="ar-SA"/>
          <w:rFonts w:ascii="黑体" w:eastAsia="黑体" w:hAnsi="黑体"/>
        </w:rPr>
        <w:spacing w:line="600" w:lineRule="exact"/>
        <w:jc w:val="center"/>
        <w:textAlignment w:val="baseline"/>
      </w:pPr>
      <w:r>
        <w:rPr>
          <w:rStyle w:val="NormalCharacter"/>
          <w:szCs w:val="32"/>
          <w:sz w:val="32"/>
          <w:kern w:val="2"/>
          <w:lang w:val="en-US" w:eastAsia="zh-CN" w:bidi="ar-SA"/>
          <w:rFonts w:ascii="黑体" w:eastAsia="黑体" w:hAnsi="黑体"/>
        </w:rPr>
        <w:t xml:space="preserve">第四部分  名词解释</w:t>
      </w:r>
      <w:r>
        <w:rPr>
          <w:rStyle w:val="NormalCharacter"/>
          <w:szCs w:val="32"/>
          <w:sz w:val="32"/>
          <w:kern w:val="2"/>
          <w:lang w:val="en-US" w:eastAsia="zh-CN" w:bidi="ar-SA"/>
          <w:rFonts w:ascii="楷体" w:eastAsia="楷体" w:hAnsi="楷体"/>
        </w:rPr>
        <w:t xml:space="preserve">…………………………………………*</w:t>
      </w:r>
    </w:p>
    <w:p>
      <w:pPr>
        <w:pStyle w:val="Normal"/>
        <w:rPr>
          <w:rStyle w:val="NormalCharacter"/>
          <w:szCs w:val="21"/>
          <w:sz w:val="32"/>
          <w:kern w:val="2"/>
          <w:lang w:val="en-US" w:eastAsia="zh-CN" w:bidi="ar-SA"/>
          <w:rFonts w:ascii="仿宋" w:eastAsia="仿宋" w:hAnsi="仿宋"/>
        </w:rPr>
        <w:spacing w:line="600" w:lineRule="exact"/>
        <w:jc w:val="center"/>
        <w:textAlignment w:val="baseline"/>
      </w:pPr>
      <w:r>
        <w:rPr>
          <w:rStyle w:val="NormalCharacter"/>
          <w:szCs w:val="32"/>
          <w:sz w:val="32"/>
          <w:kern w:val="2"/>
          <w:lang w:val="en-US" w:eastAsia="zh-CN" w:bidi="ar-SA"/>
          <w:rFonts w:ascii="仿宋" w:eastAsia="仿宋" w:hAnsi="仿宋"/>
        </w:rPr>
        <w:t xml:space="preserve"> </w:t>
      </w:r>
    </w:p>
    <w:p>
      <w:pPr>
        <w:pStyle w:val="Normal"/>
        <w:rPr>
          <w:rStyle w:val="NormalCharacter"/>
          <w:szCs w:val="32"/>
          <w:sz w:val="32"/>
          <w:kern w:val="2"/>
          <w:lang w:val="en-US" w:eastAsia="zh-CN" w:bidi="ar-SA"/>
          <w:rFonts w:ascii="黑体" w:eastAsia="黑体" w:hAnsi="黑体"/>
        </w:rPr>
        <w:spacing w:line="600" w:lineRule="exact"/>
        <w:jc w:val="center"/>
        <w:textAlignment w:val="baseline"/>
        <w:numPr>
          <w:ilvl w:val="0"/>
          <w:numId w:val="6"/>
        </w:numPr>
      </w:pPr>
      <w:r>
        <w:rPr>
          <w:rStyle w:val="NormalCharacter"/>
          <w:szCs w:val="32"/>
          <w:sz w:val="32"/>
          <w:kern w:val="2"/>
          <w:lang w:val="en-US" w:eastAsia="zh-CN" w:bidi="ar-SA"/>
          <w:rFonts w:ascii="黑体" w:eastAsia="黑体" w:hAnsi="黑体"/>
        </w:rPr>
        <w:t xml:space="preserve"> 概况</w:t>
      </w:r>
    </w:p>
    <w:p>
      <w:pPr>
        <w:pStyle w:val="Normal"/>
        <w:rPr>
          <w:rStyle w:val="NormalCharacter"/>
          <w:szCs w:val="32"/>
          <w:sz w:val="32"/>
          <w:kern w:val="2"/>
          <w:lang w:val="en-US" w:eastAsia="zh-CN" w:bidi="ar-SA"/>
          <w:rFonts w:ascii="黑体" w:eastAsia="宋体" w:hAnsi="黑体"/>
        </w:rPr>
        <w:snapToGrid w:val="0"/>
        <w:ind w:firstLine="640" w:firstLineChars="200"/>
        <w:spacing w:line="520" w:lineRule="exact"/>
        <w:jc w:val="both"/>
        <w:textAlignment w:val="baseline"/>
        <w:numPr>
          <w:ilvl w:val="0"/>
          <w:numId w:val="0"/>
        </w:numPr>
      </w:pPr>
      <w:r>
        <w:rPr>
          <w:rStyle w:val="NormalCharacter"/>
          <w:szCs w:val="32"/>
          <w:sz w:val="32"/>
          <w:kern w:val="2"/>
          <w:lang w:val="en-US" w:eastAsia="zh-CN" w:bidi="ar-SA"/>
          <w:rFonts w:ascii="Times New Roman" w:hAnsi="Times New Roman"/>
        </w:rPr>
        <w:t xml:space="preserve">一、本部门</w:t>
      </w:r>
      <w:r>
        <w:rPr>
          <w:rStyle w:val="NormalCharacter"/>
          <w:szCs w:val="32"/>
          <w:sz w:val="32"/>
          <w:kern w:val="2"/>
          <w:lang w:val="en-US" w:eastAsia="zh-CN" w:bidi="ar-SA"/>
          <w:rFonts w:ascii="Times New Roman" w:hAnsi="Times New Roman"/>
        </w:rPr>
        <w:t xml:space="preserve">职</w:t>
      </w:r>
      <w:r>
        <w:rPr>
          <w:rStyle w:val="NormalCharacter"/>
          <w:szCs w:val="32"/>
          <w:sz w:val="32"/>
          <w:kern w:val="2"/>
          <w:lang w:val="en-US" w:eastAsia="zh-CN" w:bidi="ar-SA"/>
          <w:rFonts w:ascii="Times New Roman" w:hAnsi="Times New Roman"/>
        </w:rPr>
        <w:t xml:space="preserve">责</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1、根据党中央的路线、方针、政策和省市委、省市政府关于政法工作的决策和部署，统一政法部门的思想和行动。</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2、对全县的政法工作作出全局性部署，并督促贯彻落实。</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3、组织、协调、指导全县维护社会稳定工作。</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4、检查政法部门执行法律、法规和方针、政策的情况。结合全县实际，研究制定严肃执法、落实党的方针，政策的具体措施。</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5、监督和支持各部门依法行使职权，指导和协调政法各部门在依法相互制约的同时密切配合，督促、推动大案要案的查处工作，讨论、研究有争议的重大、疑难案件。</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6、组织、协调全县的社会治安综合治理工作、推动各项措施的落实。</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7、组织推动全县政法战线的调查研究工作，总结新经验，解决新问题，探索政法工作改革。</w:t>
      </w:r>
    </w:p>
    <w:p>
      <w:pPr>
        <w:pStyle w:val="Normal"/>
        <w:rPr>
          <w:rStyle w:val="NormalCharacter"/>
          <w:szCs w:val="32"/>
          <w:sz w:val="32"/>
          <w:kern w:val="2"/>
          <w:lang w:val="en-US" w:eastAsia="zh-CN" w:bidi="ar-SA"/>
          <w:rFonts w:ascii="Times New Roman" w:hAnsi="Times New Roman"/>
        </w:rPr>
        <w:jc w:val="both"/>
        <w:textAlignment w:val="baseline"/>
      </w:pPr>
      <w:r>
        <w:rPr>
          <w:rStyle w:val="NormalCharacter"/>
          <w:szCs w:val="32"/>
          <w:sz w:val="32"/>
          <w:kern w:val="2"/>
          <w:lang w:val="en-US" w:eastAsia="zh-CN" w:bidi="ar-SA"/>
          <w:rFonts w:ascii="Times New Roman" w:hAnsi="Times New Roman"/>
        </w:rPr>
        <w:t xml:space="preserve">    8、研究和加强政法队伍建设和领导班子建设的措施，协助组织部门考察、管理同级政法部门的领导干部。</w:t>
      </w:r>
    </w:p>
    <w:p>
      <w:pPr>
        <w:pStyle w:val="Normal"/>
        <w:rPr>
          <w:rStyle w:val="NormalCharacter"/>
          <w:szCs w:val="32"/>
          <w:sz w:val="32"/>
          <w:kern w:val="2"/>
          <w:lang w:val="en-US" w:eastAsia="zh-CN" w:bidi="ar-SA"/>
          <w:rFonts w:ascii="Times New Roman" w:hAnsi="Times New Roman"/>
        </w:rPr>
        <w:ind w:firstLine="640"/>
        <w:jc w:val="both"/>
        <w:textAlignment w:val="baseline"/>
      </w:pPr>
      <w:r>
        <w:rPr>
          <w:rStyle w:val="NormalCharacter"/>
          <w:szCs w:val="32"/>
          <w:sz w:val="32"/>
          <w:kern w:val="2"/>
          <w:lang w:val="en-US" w:eastAsia="zh-CN" w:bidi="ar-SA"/>
          <w:rFonts w:ascii="Times New Roman" w:hAnsi="Times New Roman"/>
        </w:rPr>
        <w:t xml:space="preserve">9、办理县委和上级政法委员会交办的其他事项。</w:t>
      </w:r>
    </w:p>
    <w:p>
      <w:pPr>
        <w:pStyle w:val="Normal"/>
        <w:rPr>
          <w:rStyle w:val="NormalCharacter"/>
          <w:szCs w:val="32"/>
          <w:sz w:val="32"/>
          <w:kern w:val="2"/>
          <w:lang w:val="en-US" w:eastAsia="zh-CN" w:bidi="ar-SA"/>
          <w:rFonts w:ascii="Times New Roman" w:hAnsi="Times New Roman"/>
        </w:rPr>
        <w:ind w:firstLine="640"/>
        <w:jc w:val="both"/>
        <w:textAlignment w:val="baseline"/>
      </w:pPr>
      <w:r>
        <w:rPr>
          <w:rStyle w:val="NormalCharacter"/>
          <w:szCs w:val="32"/>
          <w:sz w:val="32"/>
          <w:kern w:val="2"/>
          <w:lang w:val="en-US" w:eastAsia="zh-CN" w:bidi="ar-SA"/>
          <w:rFonts w:ascii="Times New Roman" w:hAnsi="Times New Roman"/>
        </w:rPr>
        <w:t xml:space="preserve">二、机构设置情况</w:t>
      </w:r>
    </w:p>
    <w:p>
      <w:pPr>
        <w:pStyle w:val="Normal"/>
        <w:rPr>
          <w:rStyle w:val="NormalCharacter"/>
          <w:szCs w:val="32"/>
          <w:sz w:val="32"/>
          <w:kern w:val="2"/>
          <w:lang w:val="en-US" w:eastAsia="zh-CN" w:bidi="ar-SA"/>
          <w:rFonts w:ascii="Times New Roman" w:hAnsi="Times New Roman"/>
        </w:rPr>
        <w:ind w:firstLine="960" w:firstLineChars="300"/>
        <w:jc w:val="both"/>
        <w:textAlignment w:val="baseline"/>
      </w:pPr>
      <w:r>
        <w:rPr>
          <w:rStyle w:val="NormalCharacter"/>
          <w:szCs w:val="32"/>
          <w:sz w:val="32"/>
          <w:kern w:val="2"/>
          <w:lang w:val="en-US" w:eastAsia="zh-CN" w:bidi="ar-SA"/>
          <w:rFonts w:ascii="Times New Roman" w:hAnsi="Times New Roman"/>
        </w:rPr>
        <w:t xml:space="preserve">根据上述职责，政法委下设</w:t>
      </w:r>
      <w:r>
        <w:rPr>
          <w:rStyle w:val="NormalCharacter"/>
          <w:szCs w:val="32"/>
          <w:sz w:val="32"/>
          <w:kern w:val="2"/>
          <w:lang w:val="en-US" w:eastAsia="zh-CN" w:bidi="ar-SA"/>
          <w:rFonts w:ascii="Times New Roman" w:hAnsi="Times New Roman"/>
        </w:rPr>
        <w:t xml:space="preserve">:</w:t>
      </w:r>
      <w:r>
        <w:rPr>
          <w:rStyle w:val="NormalCharacter"/>
          <w:szCs w:val="32"/>
          <w:sz w:val="32"/>
          <w:kern w:val="2"/>
          <w:lang w:val="en-US" w:eastAsia="zh-CN" w:bidi="ar-SA"/>
          <w:rFonts w:ascii="Times New Roman" w:hAnsi="Times New Roman"/>
        </w:rPr>
        <w:t xml:space="preserve">办公室、督查科、国安办、政治部。行政编</w:t>
      </w:r>
      <w:r>
        <w:rPr>
          <w:rStyle w:val="NormalCharacter"/>
          <w:szCs w:val="32"/>
          <w:sz w:val="32"/>
          <w:kern w:val="2"/>
          <w:lang w:val="en-US" w:eastAsia="zh-CN" w:bidi="ar-SA"/>
          <w:rFonts w:ascii="Times New Roman" w:hAnsi="Times New Roman"/>
        </w:rPr>
        <w:t xml:space="preserve">制16名，实有14名。事业编制8名，实有 6 名。</w:t>
      </w:r>
    </w:p>
    <w:p>
      <w:pPr>
        <w:pStyle w:val="Normal"/>
        <w:rPr>
          <w:rStyle w:val="NormalCharacter"/>
          <w:szCs w:val="32"/>
          <w:sz w:val="32"/>
          <w:kern w:val="2"/>
          <w:lang w:val="en-US" w:eastAsia="zh-CN" w:bidi="ar-SA"/>
          <w:rFonts w:ascii="黑体" w:eastAsia="黑体" w:hAnsi="Times New Roman"/>
        </w:rPr>
        <w:ind w:firstLine="960" w:firstLineChars="300"/>
        <w:jc w:val="both"/>
        <w:textAlignment w:val="baseline"/>
      </w:pPr>
      <w:r>
        <w:rPr>
          <w:rStyle w:val="NormalCharacter"/>
          <w:szCs w:val="32"/>
          <w:sz w:val="32"/>
          <w:kern w:val="2"/>
          <w:lang w:val="en-US" w:eastAsia="zh-CN" w:bidi="ar-SA"/>
          <w:rFonts w:ascii="黑体" w:eastAsia="黑体" w:hAnsi="Times New Roman"/>
        </w:rPr>
        <w:t xml:space="preserve">第三部分</w:t>
      </w:r>
      <w:r>
        <w:rPr>
          <w:rStyle w:val="NormalCharacter"/>
          <w:szCs w:val="32"/>
          <w:sz w:val="32"/>
          <w:kern w:val="2"/>
          <w:lang w:val="en-US" w:eastAsia="zh-CN" w:bidi="ar-SA"/>
          <w:rFonts w:ascii="黑体" w:eastAsia="黑体" w:hAnsi="Times New Roman"/>
        </w:rPr>
        <w:t xml:space="preserve">  20</w:t>
      </w:r>
      <w:r>
        <w:rPr>
          <w:rStyle w:val="NormalCharacter"/>
          <w:szCs w:val="32"/>
          <w:sz w:val="32"/>
          <w:kern w:val="2"/>
          <w:lang w:val="en-US" w:eastAsia="zh-CN" w:bidi="ar-SA"/>
          <w:rFonts w:ascii="黑体" w:eastAsia="黑体" w:hAnsi="Times New Roman"/>
        </w:rPr>
        <w:t xml:space="preserve">20</w:t>
      </w:r>
      <w:r>
        <w:rPr>
          <w:rStyle w:val="NormalCharacter"/>
          <w:szCs w:val="32"/>
          <w:sz w:val="32"/>
          <w:kern w:val="2"/>
          <w:lang w:val="en-US" w:eastAsia="zh-CN" w:bidi="ar-SA"/>
          <w:rFonts w:ascii="黑体" w:eastAsia="黑体" w:hAnsi="Times New Roman"/>
        </w:rPr>
        <w:t xml:space="preserve">年度部门决算情况说明</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一、20</w:t>
      </w:r>
      <w:r>
        <w:rPr>
          <w:rStyle w:val="NormalCharacter"/>
          <w:szCs w:val="32"/>
          <w:sz w:val="32"/>
          <w:kern w:val="2"/>
          <w:lang w:val="en-US" w:eastAsia="zh-CN" w:bidi="ar-SA"/>
          <w:rFonts w:ascii="宋体" w:eastAsia="宋体" w:hAnsi="宋体"/>
        </w:rPr>
        <w:t xml:space="preserve">20</w:t>
      </w:r>
      <w:r>
        <w:rPr>
          <w:rStyle w:val="NormalCharacter"/>
          <w:szCs w:val="32"/>
          <w:sz w:val="32"/>
          <w:kern w:val="2"/>
          <w:lang w:val="en-US" w:eastAsia="zh-CN" w:bidi="ar-SA"/>
          <w:rFonts w:ascii="宋体" w:eastAsia="宋体" w:hAnsi="宋体"/>
        </w:rPr>
        <w:t xml:space="preserve">年度部门决算数据变动情况及原因</w:t>
      </w:r>
    </w:p>
    <w:p>
      <w:pPr>
        <w:pStyle w:val="Normal"/>
        <w:rPr>
          <w:rStyle w:val="NormalCharacter"/>
          <w:szCs w:val="32"/>
          <w:sz w:val="32"/>
          <w:kern w:val="2"/>
          <w:lang w:val="en-US" w:eastAsia="zh-CN" w:bidi="ar-SA"/>
          <w:rFonts w:ascii="宋体" w:eastAsia="宋体" w:hAnsi="宋体"/>
        </w:rPr>
        <w:ind w:firstLine="640"/>
        <w:spacing w:line="500" w:lineRule="exact"/>
        <w:jc w:val="both"/>
        <w:textAlignment w:val="baseline"/>
      </w:pPr>
      <w:r>
        <w:rPr>
          <w:rStyle w:val="NormalCharacter"/>
          <w:szCs w:val="32"/>
          <w:sz w:val="32"/>
          <w:kern w:val="2"/>
          <w:lang w:val="en-US" w:eastAsia="zh-CN" w:bidi="ar-SA"/>
          <w:rFonts w:ascii="宋体" w:eastAsia="宋体" w:hAnsi="宋体"/>
        </w:rPr>
        <w:t xml:space="preserve">  1、收入决算情况说明</w:t>
      </w:r>
    </w:p>
    <w:p>
      <w:pPr>
        <w:pStyle w:val="Normal"/>
        <w:rPr>
          <w:rStyle w:val="NormalCharacter"/>
          <w:highlight w:val="white"/>
          <w:szCs w:val="32"/>
          <w:sz w:val="32"/>
          <w:kern w:val="2"/>
          <w:lang w:val="en-US" w:eastAsia="zh-CN" w:bidi="ar-SA"/>
          <w:rFonts w:ascii="宋体" w:eastAsia="宋体" w:hAnsi="宋体"/>
        </w:rPr>
        <w:ind w:firstLine="640"/>
        <w:spacing w:line="500" w:lineRule="exact"/>
        <w:jc w:val="both"/>
        <w:textAlignment w:val="baseline"/>
      </w:pPr>
      <w:r>
        <w:rPr>
          <w:rStyle w:val="NormalCharacter"/>
          <w:szCs w:val="32"/>
          <w:sz w:val="32"/>
          <w:kern w:val="2"/>
          <w:lang w:val="en-US" w:eastAsia="zh-CN" w:bidi="ar-SA"/>
          <w:rFonts w:ascii="宋体" w:eastAsia="宋体" w:hAnsi="宋体"/>
        </w:rPr>
        <w:t xml:space="preserve">  </w:t>
      </w: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年度收入合计</w:t>
      </w:r>
      <w:r>
        <w:rPr>
          <w:rStyle w:val="NormalCharacter"/>
          <w:highlight w:val="white"/>
          <w:szCs w:val="32"/>
          <w:sz w:val="32"/>
          <w:kern w:val="2"/>
          <w:lang w:val="en-US" w:eastAsia="zh-CN" w:bidi="ar-SA"/>
          <w:rFonts w:ascii="宋体" w:eastAsia="宋体" w:hAnsi="宋体"/>
        </w:rPr>
        <w:t xml:space="preserve">1173.9</w:t>
      </w:r>
      <w:r>
        <w:rPr>
          <w:rStyle w:val="NormalCharacter"/>
          <w:highlight w:val="white"/>
          <w:szCs w:val="32"/>
          <w:sz w:val="32"/>
          <w:kern w:val="2"/>
          <w:lang w:val="en-US" w:eastAsia="zh-CN" w:bidi="ar-SA"/>
          <w:rFonts w:ascii="宋体" w:eastAsia="宋体" w:hAnsi="宋体"/>
        </w:rPr>
        <w:t xml:space="preserve">万元</w:t>
      </w:r>
      <w:r>
        <w:rPr>
          <w:rStyle w:val="NormalCharacter"/>
          <w:highlight w:val="white"/>
          <w:szCs w:val="32"/>
          <w:sz w:val="32"/>
          <w:kern w:val="2"/>
          <w:lang w:val="en-US" w:eastAsia="zh-CN" w:bidi="ar-SA"/>
          <w:rFonts w:ascii="宋体" w:eastAsia="宋体" w:hAnsi="宋体"/>
        </w:rPr>
        <w:t xml:space="preserve">，比</w:t>
      </w:r>
      <w:r>
        <w:rPr>
          <w:rStyle w:val="NormalCharacter"/>
          <w:highlight w:val="white"/>
          <w:szCs w:val="32"/>
          <w:sz w:val="32"/>
          <w:kern w:val="2"/>
          <w:lang w:val="en-US" w:eastAsia="zh-CN" w:bidi="ar-SA"/>
          <w:rFonts w:ascii="宋体" w:eastAsia="宋体" w:hAnsi="宋体"/>
        </w:rPr>
        <w:t xml:space="preserve">2019年增加366.29万元。</w:t>
      </w:r>
      <w:r>
        <w:rPr>
          <w:rStyle w:val="NormalCharacter"/>
          <w:highlight w:val="white"/>
          <w:szCs w:val="32"/>
          <w:sz w:val="32"/>
          <w:kern w:val="2"/>
          <w:lang w:val="en-US" w:eastAsia="zh-CN" w:bidi="ar-SA"/>
          <w:rFonts w:ascii="宋体" w:eastAsia="宋体" w:hAnsi="宋体"/>
        </w:rPr>
        <w:t xml:space="preserve">其中：财政拨款收入</w:t>
      </w:r>
      <w:r>
        <w:rPr>
          <w:rStyle w:val="NormalCharacter"/>
          <w:highlight w:val="white"/>
          <w:szCs w:val="32"/>
          <w:sz w:val="32"/>
          <w:kern w:val="2"/>
          <w:lang w:val="en-US" w:eastAsia="zh-CN" w:bidi="ar-SA"/>
          <w:rFonts w:ascii="宋体" w:eastAsia="宋体" w:hAnsi="宋体"/>
        </w:rPr>
        <w:t xml:space="preserve">1173.59</w:t>
      </w:r>
      <w:r>
        <w:rPr>
          <w:rStyle w:val="NormalCharacter"/>
          <w:highlight w:val="white"/>
          <w:szCs w:val="32"/>
          <w:sz w:val="32"/>
          <w:kern w:val="2"/>
          <w:lang w:val="en-US" w:eastAsia="zh-CN" w:bidi="ar-SA"/>
          <w:rFonts w:ascii="宋体" w:eastAsia="宋体" w:hAnsi="宋体"/>
        </w:rPr>
        <w:t xml:space="preserve">万元</w:t>
      </w:r>
      <w:r>
        <w:rPr>
          <w:rStyle w:val="NormalCharacter"/>
          <w:highlight w:val="white"/>
          <w:szCs w:val="32"/>
          <w:sz w:val="32"/>
          <w:kern w:val="2"/>
          <w:lang w:val="en-US" w:eastAsia="zh-CN" w:bidi="ar-SA"/>
          <w:rFonts w:ascii="宋体" w:eastAsia="宋体" w:hAnsi="宋体"/>
        </w:rPr>
        <w:t xml:space="preserve">，利息收入</w:t>
      </w:r>
      <w:r>
        <w:rPr>
          <w:rStyle w:val="NormalCharacter"/>
          <w:highlight w:val="white"/>
          <w:szCs w:val="32"/>
          <w:sz w:val="32"/>
          <w:kern w:val="2"/>
          <w:lang w:val="en-US" w:eastAsia="zh-CN" w:bidi="ar-SA"/>
          <w:rFonts w:ascii="宋体" w:eastAsia="宋体" w:hAnsi="宋体"/>
        </w:rPr>
        <w:t xml:space="preserve">0.31万元</w:t>
      </w:r>
      <w:r>
        <w:rPr>
          <w:rStyle w:val="NormalCharacter"/>
          <w:highlight w:val="white"/>
          <w:szCs w:val="32"/>
          <w:sz w:val="32"/>
          <w:kern w:val="2"/>
          <w:lang w:val="en-US" w:eastAsia="zh-CN" w:bidi="ar-SA"/>
          <w:rFonts w:ascii="宋体" w:eastAsia="宋体" w:hAnsi="宋体"/>
        </w:rPr>
        <w:t xml:space="preserve">。</w:t>
      </w:r>
    </w:p>
    <w:p>
      <w:pPr>
        <w:pStyle w:val="Normal"/>
        <w:rPr>
          <w:rStyle w:val="NormalCharacter"/>
          <w:highlight w:val="white"/>
          <w:szCs w:val="32"/>
          <w:sz w:val="32"/>
          <w:kern w:val="2"/>
          <w:lang w:val="en-US" w:eastAsia="zh-CN" w:bidi="ar-SA"/>
          <w:rFonts w:ascii="宋体" w:eastAsia="宋体" w:hAnsi="宋体"/>
        </w:rPr>
        <w:ind w:firstLine="640"/>
        <w:spacing w:line="500" w:lineRule="exact"/>
        <w:jc w:val="both"/>
        <w:textAlignment w:val="baseline"/>
      </w:pPr>
      <w:r>
        <w:rPr>
          <w:rStyle w:val="NormalCharacter"/>
          <w:highlight w:val="white"/>
          <w:szCs w:val="32"/>
          <w:sz w:val="32"/>
          <w:kern w:val="2"/>
          <w:lang w:val="en-US" w:eastAsia="zh-CN" w:bidi="ar-SA"/>
          <w:rFonts w:ascii="宋体" w:eastAsia="宋体" w:hAnsi="宋体"/>
        </w:rPr>
        <w:t xml:space="preserve">2、支出决算情况说明</w:t>
      </w:r>
    </w:p>
    <w:p>
      <w:pPr>
        <w:pStyle w:val="Normal"/>
        <w:rPr>
          <w:rStyle w:val="NormalCharacter"/>
          <w:highlight w:val="white"/>
          <w:szCs w:val="32"/>
          <w:sz w:val="32"/>
          <w:kern w:val="2"/>
          <w:lang w:val="en-US" w:eastAsia="zh-CN" w:bidi="ar-SA"/>
          <w:rFonts w:ascii="宋体" w:eastAsia="宋体" w:hAnsi="宋体"/>
        </w:rPr>
        <w:ind w:firstLine="640"/>
        <w:spacing w:line="500" w:lineRule="exact"/>
        <w:jc w:val="both"/>
        <w:textAlignment w:val="baseline"/>
      </w:pP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 年度支出合计</w:t>
      </w:r>
      <w:r>
        <w:rPr>
          <w:rStyle w:val="NormalCharacter"/>
          <w:highlight w:val="white"/>
          <w:szCs w:val="32"/>
          <w:sz w:val="32"/>
          <w:kern w:val="2"/>
          <w:lang w:val="en-US" w:eastAsia="zh-CN" w:bidi="ar-SA"/>
          <w:rFonts w:ascii="宋体" w:eastAsia="宋体" w:hAnsi="宋体"/>
        </w:rPr>
        <w:t xml:space="preserve">1272.1</w:t>
      </w:r>
      <w:r>
        <w:rPr>
          <w:rStyle w:val="NormalCharacter"/>
          <w:highlight w:val="white"/>
          <w:szCs w:val="32"/>
          <w:sz w:val="32"/>
          <w:kern w:val="2"/>
          <w:lang w:val="en-US" w:eastAsia="zh-CN" w:bidi="ar-SA"/>
          <w:rFonts w:ascii="宋体" w:eastAsia="宋体" w:hAnsi="宋体"/>
        </w:rPr>
        <w:t xml:space="preserve">万元，</w:t>
      </w:r>
      <w:r>
        <w:rPr>
          <w:rStyle w:val="NormalCharacter"/>
          <w:highlight w:val="white"/>
          <w:szCs w:val="32"/>
          <w:sz w:val="32"/>
          <w:kern w:val="2"/>
          <w:lang w:val="en-US" w:eastAsia="zh-CN" w:bidi="ar-SA"/>
          <w:rFonts w:ascii="宋体" w:eastAsia="宋体" w:hAnsi="宋体"/>
        </w:rPr>
        <w:t xml:space="preserve">比</w:t>
      </w:r>
      <w:r>
        <w:rPr>
          <w:rStyle w:val="NormalCharacter"/>
          <w:highlight w:val="white"/>
          <w:szCs w:val="32"/>
          <w:sz w:val="32"/>
          <w:kern w:val="2"/>
          <w:lang w:val="en-US" w:eastAsia="zh-CN" w:bidi="ar-SA"/>
          <w:rFonts w:ascii="宋体" w:eastAsia="宋体" w:hAnsi="宋体"/>
        </w:rPr>
        <w:t xml:space="preserve">2019年增加564.62万元，增长79.8%。</w:t>
      </w:r>
      <w:r>
        <w:rPr>
          <w:rStyle w:val="NormalCharacter"/>
          <w:highlight w:val="white"/>
          <w:szCs w:val="32"/>
          <w:sz w:val="32"/>
          <w:kern w:val="2"/>
          <w:lang w:val="en-US" w:eastAsia="zh-CN" w:bidi="ar-SA"/>
          <w:rFonts w:ascii="宋体" w:eastAsia="宋体" w:hAnsi="宋体"/>
        </w:rPr>
        <w:t xml:space="preserve">其中： 基本支出</w:t>
      </w:r>
      <w:r>
        <w:rPr>
          <w:rStyle w:val="NormalCharacter"/>
          <w:highlight w:val="white"/>
          <w:szCs w:val="32"/>
          <w:sz w:val="32"/>
          <w:kern w:val="2"/>
          <w:lang w:val="en-US" w:eastAsia="zh-CN" w:bidi="ar-SA"/>
          <w:rFonts w:ascii="宋体" w:eastAsia="宋体" w:hAnsi="宋体"/>
        </w:rPr>
        <w:t xml:space="preserve">553.02</w:t>
      </w:r>
      <w:r>
        <w:rPr>
          <w:rStyle w:val="NormalCharacter"/>
          <w:highlight w:val="white"/>
          <w:szCs w:val="32"/>
          <w:sz w:val="32"/>
          <w:kern w:val="2"/>
          <w:lang w:val="en-US" w:eastAsia="zh-CN" w:bidi="ar-SA"/>
          <w:rFonts w:ascii="宋体" w:eastAsia="宋体" w:hAnsi="宋体"/>
        </w:rPr>
        <w:t xml:space="preserve">万元,占比</w:t>
      </w:r>
      <w:r>
        <w:rPr>
          <w:rStyle w:val="NormalCharacter"/>
          <w:highlight w:val="white"/>
          <w:szCs w:val="32"/>
          <w:sz w:val="32"/>
          <w:kern w:val="2"/>
          <w:lang w:val="en-US" w:eastAsia="zh-CN" w:bidi="ar-SA"/>
          <w:rFonts w:ascii="宋体" w:eastAsia="宋体" w:hAnsi="宋体"/>
        </w:rPr>
        <w:t xml:space="preserve">43.47</w:t>
      </w:r>
      <w:r>
        <w:rPr>
          <w:rStyle w:val="NormalCharacter"/>
          <w:highlight w:val="white"/>
          <w:szCs w:val="32"/>
          <w:sz w:val="32"/>
          <w:kern w:val="2"/>
          <w:lang w:val="en-US" w:eastAsia="zh-CN" w:bidi="ar-SA"/>
          <w:rFonts w:ascii="宋体" w:eastAsia="宋体" w:hAnsi="宋体"/>
        </w:rPr>
        <w:t xml:space="preserve">%；项目支出</w:t>
      </w:r>
      <w:r>
        <w:rPr>
          <w:rStyle w:val="NormalCharacter"/>
          <w:highlight w:val="white"/>
          <w:szCs w:val="32"/>
          <w:sz w:val="32"/>
          <w:kern w:val="2"/>
          <w:lang w:val="en-US" w:eastAsia="zh-CN" w:bidi="ar-SA"/>
          <w:rFonts w:ascii="宋体" w:eastAsia="宋体" w:hAnsi="宋体"/>
        </w:rPr>
        <w:t xml:space="preserve">719.08</w:t>
      </w:r>
      <w:r>
        <w:rPr>
          <w:rStyle w:val="NormalCharacter"/>
          <w:highlight w:val="white"/>
          <w:szCs w:val="32"/>
          <w:sz w:val="32"/>
          <w:kern w:val="2"/>
          <w:lang w:val="en-US" w:eastAsia="zh-CN" w:bidi="ar-SA"/>
          <w:rFonts w:ascii="宋体" w:eastAsia="宋体" w:hAnsi="宋体"/>
        </w:rPr>
        <w:t xml:space="preserve">万元，占比</w:t>
      </w:r>
      <w:r>
        <w:rPr>
          <w:rStyle w:val="NormalCharacter"/>
          <w:highlight w:val="white"/>
          <w:szCs w:val="32"/>
          <w:sz w:val="32"/>
          <w:kern w:val="2"/>
          <w:lang w:val="en-US" w:eastAsia="zh-CN" w:bidi="ar-SA"/>
          <w:rFonts w:ascii="宋体" w:eastAsia="宋体" w:hAnsi="宋体"/>
        </w:rPr>
        <w:t xml:space="preserve">56.53</w:t>
      </w:r>
      <w:r>
        <w:rPr>
          <w:rStyle w:val="NormalCharacter"/>
          <w:highlight w:val="white"/>
          <w:szCs w:val="32"/>
          <w:sz w:val="32"/>
          <w:kern w:val="2"/>
          <w:lang w:val="en-US" w:eastAsia="zh-CN" w:bidi="ar-SA"/>
          <w:rFonts w:ascii="宋体" w:eastAsia="宋体" w:hAnsi="宋体"/>
        </w:rPr>
        <w:t xml:space="preserve">%。</w:t>
      </w:r>
    </w:p>
    <w:p>
      <w:pPr>
        <w:pStyle w:val="Normal"/>
        <w:rPr>
          <w:rStyle w:val="NormalCharacter"/>
          <w:highlight w:val="white"/>
          <w:szCs w:val="32"/>
          <w:sz w:val="32"/>
          <w:kern w:val="2"/>
          <w:lang w:val="en-US" w:eastAsia="zh-CN" w:bidi="ar-SA"/>
          <w:rFonts w:ascii="宋体" w:eastAsia="宋体" w:hAnsi="宋体"/>
        </w:rPr>
        <w:ind w:firstLine="636"/>
        <w:jc w:val="both"/>
        <w:textAlignment w:val="baseline"/>
      </w:pPr>
      <w:r>
        <w:rPr>
          <w:rStyle w:val="NormalCharacter"/>
          <w:highlight w:val="white"/>
          <w:szCs w:val="32"/>
          <w:sz w:val="32"/>
          <w:kern w:val="2"/>
          <w:lang w:val="en-US" w:eastAsia="zh-CN" w:bidi="ar-SA"/>
          <w:rFonts w:ascii="宋体" w:eastAsia="宋体" w:hAnsi="宋体"/>
        </w:rPr>
        <w:t xml:space="preserve">二、“三公”经费增减变动原因说明</w:t>
      </w:r>
    </w:p>
    <w:p>
      <w:pPr>
        <w:pStyle w:val="Normal"/>
        <w:rPr>
          <w:rStyle w:val="NormalCharacter"/>
          <w:highlight w:val="white"/>
          <w:szCs w:val="32"/>
          <w:sz w:val="32"/>
          <w:kern w:val="2"/>
          <w:lang w:val="en-US" w:eastAsia="zh-CN" w:bidi="ar-SA"/>
          <w:rFonts w:ascii="宋体" w:eastAsia="宋体" w:hAnsi="宋体"/>
        </w:rPr>
        <w:ind w:firstLine="636"/>
        <w:jc w:val="both"/>
        <w:textAlignment w:val="baseline"/>
      </w:pPr>
      <w:r>
        <w:rPr>
          <w:rStyle w:val="NormalCharacter"/>
          <w:highlight w:val="white"/>
          <w:szCs w:val="32"/>
          <w:sz w:val="32"/>
          <w:kern w:val="2"/>
          <w:lang w:val="en-US" w:eastAsia="zh-CN" w:bidi="ar-SA"/>
          <w:rFonts w:ascii="宋体" w:eastAsia="宋体" w:hAnsi="宋体"/>
        </w:rPr>
        <w:t xml:space="preserve">本单位无</w:t>
      </w:r>
      <w:r>
        <w:rPr>
          <w:rStyle w:val="NormalCharacter"/>
          <w:highlight w:val="white"/>
          <w:szCs w:val="32"/>
          <w:sz w:val="32"/>
          <w:kern w:val="2"/>
          <w:lang w:val="en-US" w:eastAsia="zh-CN" w:bidi="ar-SA"/>
          <w:rFonts w:ascii="宋体" w:eastAsia="宋体" w:hAnsi="宋体"/>
        </w:rPr>
        <w:t xml:space="preserve">“三公”</w:t>
      </w:r>
      <w:r>
        <w:rPr>
          <w:rStyle w:val="NormalCharacter"/>
          <w:highlight w:val="white"/>
          <w:szCs w:val="32"/>
          <w:sz w:val="32"/>
          <w:kern w:val="2"/>
          <w:lang w:val="en-US" w:eastAsia="zh-CN" w:bidi="ar-SA"/>
          <w:rFonts w:ascii="宋体" w:eastAsia="宋体" w:hAnsi="宋体"/>
        </w:rPr>
        <w:t xml:space="preserve">经费支出。</w:t>
      </w:r>
    </w:p>
    <w:p>
      <w:pPr>
        <w:pStyle w:val="Normal"/>
        <w:rPr>
          <w:rStyle w:val="NormalCharacter"/>
          <w:highlight w:val="white"/>
          <w:szCs w:val="32"/>
          <w:sz w:val="32"/>
          <w:kern w:val="2"/>
          <w:lang w:val="en-US" w:eastAsia="zh-CN" w:bidi="ar-SA"/>
          <w:rFonts w:ascii="宋体" w:eastAsia="宋体" w:hAnsi="宋体"/>
        </w:rPr>
        <w:ind w:firstLine="636"/>
        <w:jc w:val="both"/>
        <w:textAlignment w:val="baseline"/>
      </w:pPr>
      <w:r>
        <w:rPr>
          <w:rStyle w:val="NormalCharacter"/>
          <w:highlight w:val="white"/>
          <w:szCs w:val="32"/>
          <w:sz w:val="32"/>
          <w:kern w:val="2"/>
          <w:lang w:val="en-US" w:eastAsia="zh-CN" w:bidi="ar-SA"/>
          <w:rFonts w:ascii="宋体" w:eastAsia="宋体" w:hAnsi="宋体"/>
        </w:rPr>
        <w:t xml:space="preserve">三、机关运行经费增减变动原因说明</w:t>
      </w:r>
    </w:p>
    <w:p>
      <w:pPr>
        <w:pStyle w:val="Normal"/>
        <w:rPr>
          <w:rStyle w:val="NormalCharacter"/>
          <w:highlight w:val="white"/>
          <w:szCs w:val="32"/>
          <w:sz w:val="32"/>
          <w:kern w:val="2"/>
          <w:lang w:val="en-US" w:eastAsia="zh-CN" w:bidi="ar-SA"/>
          <w:rFonts w:ascii="宋体" w:eastAsia="宋体" w:hAnsi="宋体"/>
        </w:rPr>
        <w:ind w:firstLine="636"/>
        <w:jc w:val="both"/>
        <w:textAlignment w:val="baseline"/>
      </w:pP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20</w:t>
      </w:r>
      <w:r>
        <w:rPr>
          <w:rStyle w:val="NormalCharacter"/>
          <w:highlight w:val="white"/>
          <w:szCs w:val="32"/>
          <w:sz w:val="32"/>
          <w:kern w:val="2"/>
          <w:lang w:val="en-US" w:eastAsia="zh-CN" w:bidi="ar-SA"/>
          <w:rFonts w:ascii="宋体" w:eastAsia="宋体" w:hAnsi="宋体"/>
        </w:rPr>
        <w:t xml:space="preserve">年所属单位的机关运行经费财政拨款决算</w:t>
      </w:r>
      <w:r>
        <w:rPr>
          <w:rStyle w:val="NormalCharacter"/>
          <w:highlight w:val="white"/>
          <w:szCs w:val="32"/>
          <w:sz w:val="32"/>
          <w:kern w:val="2"/>
          <w:lang w:val="en-US" w:eastAsia="zh-CN" w:bidi="ar-SA"/>
          <w:rFonts w:ascii="宋体" w:eastAsia="宋体" w:hAnsi="宋体"/>
        </w:rPr>
        <w:t xml:space="preserve">332.25</w:t>
      </w:r>
      <w:r>
        <w:rPr>
          <w:rStyle w:val="NormalCharacter"/>
          <w:highlight w:val="white"/>
          <w:szCs w:val="32"/>
          <w:sz w:val="32"/>
          <w:kern w:val="2"/>
          <w:lang w:val="en-US" w:eastAsia="zh-CN" w:bidi="ar-SA"/>
          <w:rFonts w:ascii="宋体" w:eastAsia="宋体" w:hAnsi="宋体"/>
        </w:rPr>
        <w:t xml:space="preserve">万元</w:t>
      </w:r>
      <w:r>
        <w:rPr>
          <w:rStyle w:val="NormalCharacter"/>
          <w:highlight w:val="white"/>
          <w:szCs w:val="32"/>
          <w:sz w:val="32"/>
          <w:kern w:val="2"/>
          <w:lang w:val="en-US" w:eastAsia="zh-CN" w:bidi="ar-SA"/>
          <w:rFonts w:ascii="宋体" w:eastAsia="宋体" w:hAnsi="宋体"/>
        </w:rPr>
        <w:t xml:space="preserve">，比</w:t>
      </w:r>
      <w:r>
        <w:rPr>
          <w:rStyle w:val="NormalCharacter"/>
          <w:highlight w:val="white"/>
          <w:szCs w:val="32"/>
          <w:sz w:val="32"/>
          <w:kern w:val="2"/>
          <w:lang w:val="en-US" w:eastAsia="zh-CN" w:bidi="ar-SA"/>
          <w:rFonts w:ascii="宋体" w:eastAsia="宋体" w:hAnsi="宋体"/>
        </w:rPr>
        <w:t xml:space="preserve">2019年减少150.54万元，下降31.18%。</w:t>
      </w:r>
    </w:p>
    <w:p>
      <w:pPr>
        <w:pStyle w:val="Normal"/>
        <w:rPr>
          <w:rStyle w:val="NormalCharacter"/>
          <w:highlight w:val="white"/>
          <w:szCs w:val="32"/>
          <w:sz w:val="32"/>
          <w:kern w:val="2"/>
          <w:lang w:val="en-US" w:eastAsia="zh-CN" w:bidi="ar-SA"/>
          <w:rFonts w:ascii="宋体" w:eastAsia="宋体" w:hAnsi="宋体"/>
        </w:rPr>
        <w:ind w:firstLine="636"/>
        <w:jc w:val="both"/>
        <w:textAlignment w:val="baseline"/>
      </w:pPr>
      <w:r>
        <w:rPr>
          <w:rStyle w:val="NormalCharacter"/>
          <w:highlight w:val="white"/>
          <w:szCs w:val="32"/>
          <w:sz w:val="32"/>
          <w:kern w:val="2"/>
          <w:lang w:val="en-US" w:eastAsia="zh-CN" w:bidi="ar-SA"/>
          <w:rFonts w:ascii="宋体" w:eastAsia="宋体" w:hAnsi="宋体"/>
        </w:rPr>
        <w:t xml:space="preserve">四、政府采购情况</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20</w:t>
      </w:r>
      <w:r>
        <w:rPr>
          <w:rStyle w:val="NormalCharacter"/>
          <w:szCs w:val="32"/>
          <w:sz w:val="32"/>
          <w:kern w:val="2"/>
          <w:lang w:val="en-US" w:eastAsia="zh-CN" w:bidi="ar-SA"/>
          <w:rFonts w:ascii="宋体" w:eastAsia="宋体" w:hAnsi="宋体"/>
        </w:rPr>
        <w:t xml:space="preserve">20</w:t>
      </w:r>
      <w:r>
        <w:rPr>
          <w:rStyle w:val="NormalCharacter"/>
          <w:szCs w:val="32"/>
          <w:sz w:val="32"/>
          <w:kern w:val="2"/>
          <w:lang w:val="en-US" w:eastAsia="zh-CN" w:bidi="ar-SA"/>
          <w:rFonts w:ascii="宋体" w:eastAsia="宋体" w:hAnsi="宋体"/>
        </w:rPr>
        <w:t xml:space="preserve">年我部门政府采购预算总额</w:t>
      </w:r>
      <w:r>
        <w:rPr>
          <w:rStyle w:val="NormalCharacter"/>
          <w:szCs w:val="32"/>
          <w:sz w:val="32"/>
          <w:kern w:val="2"/>
          <w:lang w:val="en-US" w:eastAsia="zh-CN" w:bidi="ar-SA"/>
          <w:rFonts w:ascii="宋体" w:eastAsia="宋体" w:hAnsi="宋体"/>
        </w:rPr>
        <w:t xml:space="preserve">98.91</w:t>
      </w:r>
      <w:r>
        <w:rPr>
          <w:rStyle w:val="NormalCharacter"/>
          <w:szCs w:val="32"/>
          <w:sz w:val="32"/>
          <w:kern w:val="2"/>
          <w:lang w:val="en-US" w:eastAsia="zh-CN" w:bidi="ar-SA"/>
          <w:rFonts w:ascii="宋体" w:eastAsia="宋体" w:hAnsi="宋体"/>
        </w:rPr>
        <w:t xml:space="preserve">万元，其中：政府采购</w:t>
      </w:r>
      <w:r>
        <w:rPr>
          <w:rStyle w:val="NormalCharacter"/>
          <w:szCs w:val="32"/>
          <w:sz w:val="32"/>
          <w:kern w:val="2"/>
          <w:lang w:val="en-US" w:eastAsia="zh-CN" w:bidi="ar-SA"/>
          <w:rFonts w:ascii="宋体" w:eastAsia="宋体" w:hAnsi="宋体"/>
        </w:rPr>
        <w:t xml:space="preserve">98.91</w:t>
      </w:r>
      <w:r>
        <w:rPr>
          <w:rStyle w:val="NormalCharacter"/>
          <w:szCs w:val="32"/>
          <w:sz w:val="32"/>
          <w:kern w:val="2"/>
          <w:lang w:val="en-US" w:eastAsia="zh-CN" w:bidi="ar-SA"/>
          <w:rFonts w:ascii="宋体" w:eastAsia="宋体" w:hAnsi="宋体"/>
        </w:rPr>
        <w:t xml:space="preserve">万元</w:t>
      </w:r>
      <w:r>
        <w:rPr>
          <w:rStyle w:val="NormalCharacter"/>
          <w:szCs w:val="32"/>
          <w:sz w:val="32"/>
          <w:kern w:val="2"/>
          <w:lang w:val="en-US" w:eastAsia="zh-CN" w:bidi="ar-SA"/>
          <w:rFonts w:ascii="宋体" w:eastAsia="宋体" w:hAnsi="宋体"/>
        </w:rPr>
        <w:t xml:space="preserve">。</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五、绩效管理情况</w:t>
      </w:r>
    </w:p>
    <w:p>
      <w:pPr>
        <w:pStyle w:val="Normal"/>
        <w:rPr>
          <w:rStyle w:val="NormalCharacter"/>
          <w:b w:val="off"/>
          <w:bCs w:val="off"/>
          <w:szCs w:val="32"/>
          <w:sz w:val="32"/>
          <w:kern w:val="2"/>
          <w:lang w:val="en-US" w:eastAsia="zh-CN" w:bidi="ar-SA"/>
          <w:rFonts w:ascii="宋体" w:eastAsia="宋体" w:hAnsi="宋体"/>
        </w:rPr>
        <w:ind w:firstLine="636"/>
        <w:jc w:val="both"/>
        <w:textAlignment w:val="baseline"/>
      </w:pPr>
      <w:r>
        <w:rPr>
          <w:rStyle w:val="NormalCharacter"/>
          <w:b w:val="off"/>
          <w:bCs w:val="off"/>
          <w:szCs w:val="32"/>
          <w:sz w:val="32"/>
          <w:kern w:val="2"/>
          <w:lang w:val="en-US" w:eastAsia="zh-CN" w:bidi="ar-SA"/>
          <w:rFonts w:ascii="宋体" w:eastAsia="宋体" w:hAnsi="宋体"/>
        </w:rPr>
        <w:t xml:space="preserve">1、绩效管理情况</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20</w:t>
      </w:r>
      <w:r>
        <w:rPr>
          <w:rStyle w:val="NormalCharacter"/>
          <w:szCs w:val="32"/>
          <w:sz w:val="32"/>
          <w:kern w:val="2"/>
          <w:lang w:val="en-US" w:eastAsia="zh-CN" w:bidi="ar-SA"/>
          <w:rFonts w:ascii="宋体" w:eastAsia="宋体" w:hAnsi="宋体"/>
        </w:rPr>
        <w:t xml:space="preserve">20</w:t>
      </w:r>
      <w:r>
        <w:rPr>
          <w:rStyle w:val="NormalCharacter"/>
          <w:szCs w:val="32"/>
          <w:sz w:val="32"/>
          <w:kern w:val="2"/>
          <w:lang w:val="en-US" w:eastAsia="zh-CN" w:bidi="ar-SA"/>
          <w:rFonts w:ascii="宋体" w:eastAsia="宋体" w:hAnsi="宋体"/>
        </w:rPr>
        <w:t xml:space="preserve">年部门实行绩效目标管理的项目</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个，涉及一般公共预算当年拨款</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万元。</w:t>
      </w:r>
    </w:p>
    <w:p>
      <w:pPr>
        <w:pStyle w:val="Normal"/>
        <w:rPr>
          <w:rStyle w:val="NormalCharacter"/>
          <w:b w:val="off"/>
          <w:bCs w:val="off"/>
          <w:szCs w:val="32"/>
          <w:sz w:val="32"/>
          <w:kern w:val="2"/>
          <w:lang w:val="en-US" w:eastAsia="zh-CN" w:bidi="ar-SA"/>
          <w:rFonts w:ascii="宋体" w:eastAsia="宋体" w:hAnsi="宋体"/>
        </w:rPr>
        <w:ind w:firstLine="636"/>
        <w:jc w:val="both"/>
        <w:textAlignment w:val="baseline"/>
      </w:pPr>
      <w:r>
        <w:rPr>
          <w:rStyle w:val="NormalCharacter"/>
          <w:b w:val="off"/>
          <w:bCs w:val="off"/>
          <w:szCs w:val="32"/>
          <w:sz w:val="32"/>
          <w:kern w:val="2"/>
          <w:lang w:val="en-US" w:eastAsia="zh-CN" w:bidi="ar-SA"/>
          <w:rFonts w:ascii="宋体" w:eastAsia="宋体" w:hAnsi="宋体"/>
        </w:rPr>
        <w:t xml:space="preserve">2、绩效目标情况</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六、国有资产占有使用情况</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1、车辆情况；年末单位车辆数</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辆</w:t>
      </w:r>
      <w:r>
        <w:rPr>
          <w:rStyle w:val="NormalCharacter"/>
          <w:szCs w:val="32"/>
          <w:sz w:val="32"/>
          <w:kern w:val="2"/>
          <w:lang w:val="en-US" w:eastAsia="zh-CN" w:bidi="ar-SA"/>
          <w:rFonts w:ascii="宋体" w:eastAsia="宋体" w:hAnsi="宋体"/>
        </w:rPr>
        <w:t xml:space="preserve">，价值</w:t>
      </w:r>
      <w:r>
        <w:rPr>
          <w:rStyle w:val="NormalCharacter"/>
          <w:szCs w:val="32"/>
          <w:sz w:val="32"/>
          <w:kern w:val="2"/>
          <w:lang w:val="en-US" w:eastAsia="zh-CN" w:bidi="ar-SA"/>
          <w:rFonts w:ascii="宋体" w:eastAsia="宋体" w:hAnsi="宋体"/>
        </w:rPr>
        <w:t xml:space="preserve">0万元</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2、房屋情况；房屋面积</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平方米，价值</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万元。</w:t>
      </w:r>
    </w:p>
    <w:p>
      <w:pPr>
        <w:pStyle w:val="Normal"/>
        <w:rPr>
          <w:rStyle w:val="NormalCharacter"/>
          <w:szCs w:val="32"/>
          <w:sz w:val="32"/>
          <w:kern w:val="2"/>
          <w:lang w:val="en-US" w:eastAsia="zh-CN" w:bidi="ar-SA"/>
          <w:rFonts w:ascii="宋体" w:eastAsia="宋体" w:hAnsi="宋体"/>
        </w:rPr>
        <w:ind w:firstLine="636"/>
        <w:jc w:val="both"/>
        <w:textAlignment w:val="baseline"/>
      </w:pPr>
      <w:r>
        <w:rPr>
          <w:rStyle w:val="NormalCharacter"/>
          <w:szCs w:val="32"/>
          <w:sz w:val="32"/>
          <w:kern w:val="2"/>
          <w:lang w:val="en-US" w:eastAsia="zh-CN" w:bidi="ar-SA"/>
          <w:rFonts w:ascii="宋体" w:eastAsia="宋体" w:hAnsi="宋体"/>
        </w:rPr>
        <w:t xml:space="preserve">3、其他国有资产占有使用情况。其他固定资产</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万元，占总固定资产</w:t>
      </w:r>
      <w:r>
        <w:rPr>
          <w:rStyle w:val="NormalCharacter"/>
          <w:szCs w:val="32"/>
          <w:sz w:val="32"/>
          <w:kern w:val="2"/>
          <w:lang w:val="en-US" w:eastAsia="zh-CN" w:bidi="ar-SA"/>
          <w:rFonts w:ascii="宋体" w:eastAsia="宋体" w:hAnsi="宋体"/>
        </w:rPr>
        <w:t xml:space="preserve">0</w:t>
      </w:r>
      <w:r>
        <w:rPr>
          <w:rStyle w:val="NormalCharacter"/>
          <w:szCs w:val="32"/>
          <w:sz w:val="32"/>
          <w:kern w:val="2"/>
          <w:lang w:val="en-US" w:eastAsia="zh-CN" w:bidi="ar-SA"/>
          <w:rFonts w:ascii="宋体" w:eastAsia="宋体" w:hAnsi="宋体"/>
        </w:rPr>
        <w:t xml:space="preserve">%</w:t>
      </w:r>
      <w:r>
        <w:rPr>
          <w:rStyle w:val="NormalCharacter"/>
          <w:szCs w:val="32"/>
          <w:sz w:val="32"/>
          <w:kern w:val="2"/>
          <w:lang w:val="zh-CN" w:eastAsia="zh-CN" w:bidi="ar-SA"/>
          <w:rFonts w:ascii="宋体" w:eastAsia="宋体" w:hAnsi="宋体"/>
        </w:rPr>
        <w:t xml:space="preserve">。</w:t>
      </w:r>
    </w:p>
    <w:p>
      <w:pPr>
        <w:pStyle w:val="Normal"/>
        <w:rPr>
          <w:rStyle w:val="NormalCharacter"/>
          <w:szCs w:val="21"/>
          <w:sz w:val="21"/>
          <w:kern w:val="2"/>
          <w:lang w:val="en-US" w:eastAsia="zh-CN" w:bidi="ar-SA"/>
          <w:rFonts w:ascii="宋体" w:eastAsia="宋体" w:hAnsi="宋体"/>
        </w:rPr>
        <w:jc w:val="both"/>
        <w:textAlignment w:val="baseline"/>
      </w:pPr>
    </w:p>
    <w:p>
      <w:pPr>
        <w:pStyle w:val="Normal"/>
        <w:rPr>
          <w:rStyle w:val="NormalCharacter"/>
          <w:szCs w:val="32"/>
          <w:sz w:val="32"/>
          <w:kern w:val="2"/>
          <w:lang w:val="en-US" w:eastAsia="zh-CN" w:bidi="ar-SA"/>
          <w:rFonts w:ascii="宋体" w:eastAsia="宋体" w:hAnsi="宋体"/>
        </w:rPr>
        <w:ind w:firstLine="320" w:firstLineChars="100"/>
        <w:spacing w:line="600" w:lineRule="exact"/>
        <w:jc w:val="both"/>
        <w:textAlignment w:val="baseline"/>
      </w:pPr>
      <w:r>
        <w:rPr>
          <w:rStyle w:val="NormalCharacter"/>
          <w:szCs w:val="21"/>
          <w:sz w:val="32"/>
          <w:kern w:val="2"/>
          <w:lang w:val="en-US" w:eastAsia="zh-CN" w:bidi="ar-SA"/>
          <w:rFonts w:ascii="宋体" w:eastAsia="宋体" w:hAnsi="宋体"/>
        </w:rPr>
        <w:t xml:space="preserve"> </w:t>
      </w:r>
      <w:r>
        <w:rPr>
          <w:rStyle w:val="NormalCharacter"/>
          <w:szCs w:val="32"/>
          <w:sz w:val="32"/>
          <w:kern w:val="2"/>
          <w:lang w:val="en-US" w:eastAsia="zh-CN" w:bidi="ar-SA"/>
          <w:rFonts w:ascii="宋体" w:eastAsia="宋体" w:hAnsi="宋体"/>
        </w:rPr>
        <w:t xml:space="preserve">第四部分  名词解释</w:t>
      </w:r>
    </w:p>
    <w:p>
      <w:pPr>
        <w:pStyle w:val="Normal"/>
        <w:rPr>
          <w:rStyle w:val="NormalCharacter"/>
          <w:szCs w:val="32"/>
          <w:sz w:val="32"/>
          <w:kern w:val="2"/>
          <w:lang w:val="en-US" w:eastAsia="zh-CN" w:bidi="ar-SA"/>
          <w:rFonts w:ascii="宋体" w:eastAsia="宋体" w:hAnsi="宋体"/>
        </w:rPr>
        <w:ind w:firstLine="640" w:firstLineChars="200"/>
        <w:spacing w:line="600" w:lineRule="exact"/>
        <w:jc w:val="both"/>
        <w:textAlignment w:val="baseline"/>
      </w:pPr>
      <w:r>
        <w:rPr>
          <w:rStyle w:val="NormalCharacter"/>
          <w:szCs w:val="32"/>
          <w:sz w:val="32"/>
          <w:kern w:val="2"/>
          <w:lang w:val="en-US" w:eastAsia="zh-CN" w:bidi="ar-SA"/>
          <w:rFonts w:ascii="宋体" w:eastAsia="宋体" w:hAnsi="宋体"/>
        </w:rPr>
        <w:t xml:space="preserve">（一）基本支出：指为保障机构正常运转、完成日常</w:t>
      </w:r>
    </w:p>
    <w:p>
      <w:pPr>
        <w:pStyle w:val="Normal"/>
        <w:rPr>
          <w:rStyle w:val="NormalCharacter"/>
          <w:szCs w:val="32"/>
          <w:sz w:val="32"/>
          <w:kern w:val="2"/>
          <w:lang w:val="en-US" w:eastAsia="zh-CN" w:bidi="ar-SA"/>
          <w:rFonts w:ascii="宋体" w:eastAsia="宋体" w:hAnsi="宋体"/>
        </w:rPr>
        <w:spacing w:line="600" w:lineRule="exact"/>
        <w:jc w:val="both"/>
        <w:textAlignment w:val="baseline"/>
      </w:pPr>
      <w:r>
        <w:rPr>
          <w:rStyle w:val="NormalCharacter"/>
          <w:szCs w:val="32"/>
          <w:sz w:val="32"/>
          <w:kern w:val="2"/>
          <w:lang w:val="en-US" w:eastAsia="zh-CN" w:bidi="ar-SA"/>
          <w:rFonts w:ascii="宋体" w:eastAsia="宋体" w:hAnsi="宋体"/>
        </w:rPr>
        <w:t xml:space="preserve">工作任务而发生的人员支出和公用支出。</w:t>
      </w:r>
    </w:p>
    <w:p>
      <w:pPr>
        <w:pStyle w:val="Normal"/>
        <w:rPr>
          <w:rStyle w:val="NormalCharacter"/>
          <w:szCs w:val="32"/>
          <w:sz w:val="32"/>
          <w:kern w:val="2"/>
          <w:lang w:val="en-US" w:eastAsia="zh-CN" w:bidi="ar-SA"/>
          <w:rFonts w:ascii="宋体" w:eastAsia="宋体" w:hAnsi="宋体"/>
        </w:rPr>
        <w:ind w:firstLine="640" w:firstLineChars="200"/>
        <w:spacing w:line="600" w:lineRule="exact"/>
        <w:jc w:val="both"/>
        <w:textAlignment w:val="baseline"/>
      </w:pPr>
      <w:r>
        <w:rPr>
          <w:rStyle w:val="NormalCharacter"/>
          <w:szCs w:val="32"/>
          <w:sz w:val="32"/>
          <w:kern w:val="2"/>
          <w:lang w:val="en-US" w:eastAsia="zh-CN" w:bidi="ar-SA"/>
          <w:rFonts w:ascii="宋体" w:eastAsia="宋体" w:hAnsi="宋体"/>
        </w:rPr>
        <w:t xml:space="preserve">（二）项目支出：指在基本支出之外为完成特定行政任</w:t>
      </w:r>
    </w:p>
    <w:p>
      <w:pPr>
        <w:pStyle w:val="Normal"/>
        <w:rPr>
          <w:rStyle w:val="NormalCharacter"/>
          <w:szCs w:val="32"/>
          <w:sz w:val="32"/>
          <w:kern w:val="2"/>
          <w:lang w:val="en-US" w:eastAsia="zh-CN" w:bidi="ar-SA"/>
          <w:rFonts w:ascii="宋体" w:eastAsia="宋体" w:hAnsi="宋体"/>
        </w:rPr>
        <w:spacing w:line="600" w:lineRule="exact"/>
        <w:jc w:val="both"/>
        <w:textAlignment w:val="baseline"/>
      </w:pPr>
      <w:r>
        <w:rPr>
          <w:rStyle w:val="NormalCharacter"/>
          <w:szCs w:val="32"/>
          <w:sz w:val="32"/>
          <w:kern w:val="2"/>
          <w:lang w:val="en-US" w:eastAsia="zh-CN" w:bidi="ar-SA"/>
          <w:rFonts w:ascii="宋体" w:eastAsia="宋体" w:hAnsi="宋体"/>
        </w:rPr>
        <w:t xml:space="preserve">务和事业发展目标所发生的支出。</w:t>
      </w:r>
    </w:p>
    <w:p>
      <w:pPr>
        <w:pStyle w:val="Normal"/>
        <w:rPr>
          <w:rStyle w:val="NormalCharacter"/>
          <w:szCs w:val="32"/>
          <w:sz w:val="32"/>
          <w:kern w:val="2"/>
          <w:lang w:val="en-US" w:eastAsia="zh-CN" w:bidi="ar-SA"/>
          <w:rFonts w:ascii="宋体" w:eastAsia="宋体" w:hAnsi="宋体"/>
        </w:rPr>
        <w:ind w:firstLine="640" w:firstLineChars="200"/>
        <w:spacing w:line="600" w:lineRule="exact"/>
        <w:jc w:val="both"/>
        <w:textAlignment w:val="baseline"/>
      </w:pPr>
      <w:r>
        <w:rPr>
          <w:rStyle w:val="NormalCharacter"/>
          <w:szCs w:val="32"/>
          <w:sz w:val="32"/>
          <w:kern w:val="2"/>
          <w:lang w:val="en-US" w:eastAsia="zh-CN" w:bidi="ar-SA"/>
          <w:rFonts w:ascii="宋体" w:eastAsia="宋体" w:hAnsi="宋体"/>
        </w:rPr>
        <w:t xml:space="preserve">（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Normal"/>
        <w:rPr>
          <w:rStyle w:val="NormalCharacter"/>
          <w:szCs w:val="32"/>
          <w:sz w:val="32"/>
          <w:kern w:val="2"/>
          <w:lang w:val="en-US" w:eastAsia="zh-CN" w:bidi="ar-SA"/>
          <w:rFonts w:ascii="宋体" w:eastAsia="宋体" w:hAnsi="宋体"/>
        </w:rPr>
        <w:ind w:firstLine="640" w:firstLineChars="200"/>
        <w:spacing w:line="600" w:lineRule="exact"/>
        <w:jc w:val="both"/>
        <w:textAlignment w:val="baseline"/>
      </w:pPr>
      <w:r>
        <w:rPr>
          <w:rStyle w:val="NormalCharacter"/>
          <w:szCs w:val="32"/>
          <w:sz w:val="32"/>
          <w:kern w:val="2"/>
          <w:lang w:val="en-US" w:eastAsia="zh-CN" w:bidi="ar-SA"/>
          <w:rFonts w:ascii="宋体" w:eastAsia="宋体" w:hAnsi="宋体"/>
        </w:rPr>
        <w:t xml:space="preserve">（四）机关运行经费：指行政单位和参照公务员法管理的事业单位使用一般公共预算安排的基本支出中的日常公用经费支出。</w:t>
      </w:r>
    </w:p>
    <w:p>
      <w:pPr>
        <w:pStyle w:val="Normal"/>
        <w:rPr>
          <w:rStyle w:val="NormalCharacter"/>
          <w:szCs w:val="32"/>
          <w:sz w:val="32"/>
          <w:kern w:val="2"/>
          <w:lang w:val="en-US" w:eastAsia="zh-CN" w:bidi="ar-SA"/>
          <w:rFonts w:ascii="宋体" w:eastAsia="宋体" w:hAnsi="宋体"/>
        </w:rPr>
        <w:ind w:firstLine="640" w:firstLineChars="200"/>
        <w:spacing w:line="600" w:lineRule="exact"/>
        <w:jc w:val="both"/>
        <w:textAlignment w:val="baseline"/>
      </w:pPr>
      <w:r>
        <w:rPr>
          <w:rStyle w:val="NormalCharacter"/>
          <w:szCs w:val="32"/>
          <w:sz w:val="32"/>
          <w:kern w:val="2"/>
          <w:lang w:val="en-US" w:eastAsia="zh-CN" w:bidi="ar-SA"/>
          <w:rFonts w:ascii="宋体" w:eastAsia="宋体" w:hAnsi="宋体"/>
        </w:rPr>
        <w:t xml:space="preserve">（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pStyle w:val="Normal"/>
        <w:rPr>
          <w:rStyle w:val="NormalCharacter"/>
          <w:szCs w:val="32"/>
          <w:sz w:val="32"/>
          <w:kern w:val="2"/>
          <w:lang w:val="en-US" w:eastAsia="zh-CN" w:bidi="ar-SA"/>
          <w:rFonts w:ascii="宋体" w:eastAsia="宋体" w:hAnsi="宋体"/>
        </w:rPr>
        <w:spacing w:line="600" w:lineRule="exact"/>
        <w:jc w:val="both"/>
        <w:textAlignment w:val="baseline"/>
      </w:pPr>
    </w:p>
    <w:p>
      <w:pPr>
        <w:pStyle w:val="Normal"/>
        <w:rPr>
          <w:rStyle w:val="NormalCharacter"/>
          <w:szCs w:val="21"/>
          <w:sz w:val="21"/>
          <w:kern w:val="2"/>
          <w:lang w:val="en-US" w:eastAsia="zh-CN" w:bidi="ar-SA"/>
          <w:rFonts w:ascii="宋体" w:eastAsia="宋体" w:hAnsi="宋体"/>
        </w:rPr>
        <w:spacing w:line="600" w:lineRule="exact"/>
        <w:jc w:val="both"/>
        <w:textAlignment w:val="baseline"/>
      </w:pPr>
    </w:p>
    <w:sectPr>
      <w:headerReference w:type="even" r:id="rId3"/>
      <w:headerReference w:type="default" r:id="rId4"/>
      <w:headerReference w:type="first" r:id="rId5"/>
      <w:footerReference w:type="even" r:id="rId6"/>
      <w:footerReference w:type="default" r:id="rId7"/>
      <w:footerReference w:type="first" r:id="rId8"/>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p_1(0);
</file>